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CDBFA" w14:textId="261258BD" w:rsidR="000C1121" w:rsidRPr="00DC0E71" w:rsidRDefault="000C1121" w:rsidP="003B2FF1">
      <w:pPr>
        <w:pStyle w:val="Zusammenfassung"/>
        <w:spacing w:after="240" w:line="360" w:lineRule="auto"/>
        <w:ind w:right="702"/>
        <w:rPr>
          <w:rFonts w:ascii="Arial" w:hAnsi="Arial" w:cs="Arial"/>
          <w:color w:val="000000" w:themeColor="text1"/>
          <w:sz w:val="20"/>
          <w:szCs w:val="20"/>
          <w:lang w:val="cs-CZ"/>
        </w:rPr>
      </w:pPr>
      <w:r w:rsidRPr="00DC0E71">
        <w:rPr>
          <w:rFonts w:ascii="Arial" w:hAnsi="Arial" w:cs="Arial"/>
          <w:noProof/>
          <w:color w:val="000000" w:themeColor="text1"/>
          <w:lang w:val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2AF36E58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77777777" w:rsidR="00384F6E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384F6E" w:rsidRPr="00A3051D" w:rsidRDefault="00384F6E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384F6E" w:rsidRPr="00A3051D" w:rsidRDefault="00384F6E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0049C" w14:textId="77777777" w:rsidR="00CB653A" w:rsidRPr="00BA6106" w:rsidRDefault="00CB653A" w:rsidP="00CB653A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180ACDF2" w14:textId="0939A812" w:rsidR="00384F6E" w:rsidRPr="007D0022" w:rsidRDefault="00CB653A" w:rsidP="00CB653A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78605B8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" strokeweight=".25pt">
                  <v:textbox inset="0,0,0,0">
                    <w:txbxContent>
                      <w:p w14:paraId="2C9CA0C6" w14:textId="77777777" w:rsidR="00384F6E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D08D45" w14:textId="77777777" w:rsidR="00384F6E" w:rsidRPr="00A3051D" w:rsidRDefault="00384F6E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EC85287" w14:textId="77777777" w:rsidR="00384F6E" w:rsidRPr="00A3051D" w:rsidRDefault="00384F6E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" stroked="f">
                  <v:textbox inset="0,0,0,0">
                    <w:txbxContent>
                      <w:p w14:paraId="4C70049C" w14:textId="77777777" w:rsidR="00CB653A" w:rsidRPr="00BA6106" w:rsidRDefault="00CB653A" w:rsidP="00CB653A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180ACDF2" w14:textId="0939A812" w:rsidR="00384F6E" w:rsidRPr="007D0022" w:rsidRDefault="00CB653A" w:rsidP="00CB653A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8E3A09" w14:textId="7A86177E" w:rsidR="00425F9B" w:rsidRPr="00DC0E71" w:rsidRDefault="00425F9B" w:rsidP="0059734E">
      <w:pPr>
        <w:spacing w:after="240" w:line="360" w:lineRule="auto"/>
        <w:ind w:right="-283"/>
        <w:outlineLvl w:val="0"/>
        <w:rPr>
          <w:rFonts w:ascii="Arial" w:hAnsi="Arial" w:cs="Arial"/>
          <w:b/>
          <w:sz w:val="36"/>
          <w:szCs w:val="36"/>
          <w:u w:val="single"/>
          <w:lang w:val="cs-CZ"/>
        </w:rPr>
      </w:pPr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 xml:space="preserve">Společnost Linde </w:t>
      </w:r>
      <w:proofErr w:type="spellStart"/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>Material</w:t>
      </w:r>
      <w:proofErr w:type="spellEnd"/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 xml:space="preserve"> </w:t>
      </w:r>
      <w:proofErr w:type="spellStart"/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>Handling</w:t>
      </w:r>
      <w:proofErr w:type="spellEnd"/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 xml:space="preserve"> dosáhla milníku ve vývoji elektrických vysokozdvižných vozíků </w:t>
      </w:r>
      <w:r w:rsidR="00F0029A"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>–</w:t>
      </w:r>
      <w:r w:rsidR="00057F7A">
        <w:rPr>
          <w:rStyle w:val="jlqj4b"/>
          <w:rFonts w:ascii="Arial" w:hAnsi="Arial" w:cs="Arial"/>
          <w:sz w:val="22"/>
          <w:szCs w:val="22"/>
          <w:u w:val="single"/>
          <w:lang w:val="cs-CZ"/>
        </w:rPr>
        <w:t xml:space="preserve"> </w:t>
      </w:r>
      <w:r w:rsidR="00086DFA">
        <w:rPr>
          <w:rStyle w:val="jlqj4b"/>
          <w:rFonts w:ascii="Arial" w:hAnsi="Arial" w:cs="Arial"/>
          <w:sz w:val="22"/>
          <w:szCs w:val="22"/>
          <w:u w:val="single"/>
          <w:lang w:val="cs-CZ"/>
        </w:rPr>
        <w:t xml:space="preserve">a </w:t>
      </w:r>
      <w:r w:rsidRPr="00DC0E71">
        <w:rPr>
          <w:rStyle w:val="jlqj4b"/>
          <w:rFonts w:ascii="Arial" w:hAnsi="Arial" w:cs="Arial"/>
          <w:sz w:val="22"/>
          <w:szCs w:val="22"/>
          <w:u w:val="single"/>
          <w:lang w:val="cs-CZ"/>
        </w:rPr>
        <w:t>nová generace je připravena k uvedení na trh.</w:t>
      </w:r>
    </w:p>
    <w:p w14:paraId="776DA07E" w14:textId="770E6F9C" w:rsidR="00425F9B" w:rsidRPr="00A54901" w:rsidRDefault="003B5400" w:rsidP="000634D1">
      <w:pPr>
        <w:spacing w:line="360" w:lineRule="auto"/>
        <w:rPr>
          <w:rFonts w:ascii="Arial" w:hAnsi="Arial" w:cs="Arial"/>
          <w:b/>
          <w:sz w:val="36"/>
          <w:szCs w:val="36"/>
          <w:lang w:val="cs-CZ"/>
        </w:rPr>
      </w:pPr>
      <w:r w:rsidRPr="00A54901">
        <w:rPr>
          <w:rFonts w:ascii="Arial" w:hAnsi="Arial" w:cs="Arial"/>
          <w:b/>
          <w:sz w:val="36"/>
          <w:szCs w:val="36"/>
          <w:lang w:val="cs-CZ"/>
        </w:rPr>
        <w:t>Nové</w:t>
      </w:r>
      <w:r w:rsidR="00A00F96" w:rsidRPr="00A54901">
        <w:rPr>
          <w:rFonts w:ascii="Arial" w:hAnsi="Arial" w:cs="Arial"/>
          <w:b/>
          <w:sz w:val="36"/>
          <w:szCs w:val="36"/>
          <w:lang w:val="cs-CZ"/>
        </w:rPr>
        <w:t xml:space="preserve"> elektrické </w:t>
      </w:r>
      <w:r w:rsidR="00425F9B" w:rsidRPr="00A54901">
        <w:rPr>
          <w:rFonts w:ascii="Arial" w:hAnsi="Arial" w:cs="Arial"/>
          <w:b/>
          <w:sz w:val="36"/>
          <w:szCs w:val="36"/>
          <w:lang w:val="cs-CZ"/>
        </w:rPr>
        <w:t xml:space="preserve">vysokozdvižné </w:t>
      </w:r>
      <w:r w:rsidR="00DC0E71" w:rsidRPr="00A54901">
        <w:rPr>
          <w:rFonts w:ascii="Arial" w:hAnsi="Arial" w:cs="Arial"/>
          <w:b/>
          <w:sz w:val="36"/>
          <w:szCs w:val="36"/>
          <w:lang w:val="cs-CZ"/>
        </w:rPr>
        <w:t>vozíky</w:t>
      </w:r>
      <w:r w:rsidR="00A00F96" w:rsidRPr="00A54901">
        <w:rPr>
          <w:rFonts w:ascii="Arial" w:hAnsi="Arial" w:cs="Arial"/>
          <w:b/>
          <w:sz w:val="36"/>
          <w:szCs w:val="36"/>
          <w:lang w:val="cs-CZ"/>
        </w:rPr>
        <w:t xml:space="preserve"> Linde</w:t>
      </w:r>
      <w:r w:rsidRPr="00A54901">
        <w:rPr>
          <w:rFonts w:ascii="Arial" w:hAnsi="Arial" w:cs="Arial"/>
          <w:b/>
          <w:sz w:val="36"/>
          <w:szCs w:val="36"/>
          <w:lang w:val="cs-CZ"/>
        </w:rPr>
        <w:t xml:space="preserve"> nav</w:t>
      </w:r>
      <w:r w:rsidR="00706444" w:rsidRPr="00A54901">
        <w:rPr>
          <w:rFonts w:ascii="Arial" w:hAnsi="Arial" w:cs="Arial"/>
          <w:b/>
          <w:sz w:val="36"/>
          <w:szCs w:val="36"/>
          <w:lang w:val="cs-CZ"/>
        </w:rPr>
        <w:t>azují</w:t>
      </w:r>
      <w:r w:rsidR="00A778E1" w:rsidRPr="00A54901">
        <w:rPr>
          <w:rFonts w:ascii="Arial" w:hAnsi="Arial" w:cs="Arial"/>
          <w:b/>
          <w:sz w:val="36"/>
          <w:szCs w:val="36"/>
          <w:lang w:val="cs-CZ"/>
        </w:rPr>
        <w:t xml:space="preserve"> n</w:t>
      </w:r>
      <w:r w:rsidRPr="00A54901">
        <w:rPr>
          <w:rFonts w:ascii="Arial" w:hAnsi="Arial" w:cs="Arial"/>
          <w:b/>
          <w:sz w:val="36"/>
          <w:szCs w:val="36"/>
          <w:lang w:val="cs-CZ"/>
        </w:rPr>
        <w:t xml:space="preserve">a </w:t>
      </w:r>
      <w:r w:rsidR="00A778E1" w:rsidRPr="00A54901">
        <w:rPr>
          <w:rFonts w:ascii="Arial" w:hAnsi="Arial" w:cs="Arial"/>
          <w:b/>
          <w:sz w:val="36"/>
          <w:szCs w:val="36"/>
          <w:lang w:val="cs-CZ"/>
        </w:rPr>
        <w:t xml:space="preserve">úspěšnou </w:t>
      </w:r>
      <w:r w:rsidR="00DC0E71" w:rsidRPr="00A54901">
        <w:rPr>
          <w:rFonts w:ascii="Arial" w:hAnsi="Arial" w:cs="Arial"/>
          <w:b/>
          <w:sz w:val="36"/>
          <w:szCs w:val="36"/>
          <w:lang w:val="cs-CZ"/>
        </w:rPr>
        <w:t>50letou</w:t>
      </w:r>
      <w:r w:rsidR="00425F9B" w:rsidRPr="00A54901">
        <w:rPr>
          <w:rFonts w:ascii="Arial" w:hAnsi="Arial" w:cs="Arial"/>
          <w:b/>
          <w:sz w:val="36"/>
          <w:szCs w:val="36"/>
          <w:lang w:val="cs-CZ"/>
        </w:rPr>
        <w:t xml:space="preserve"> histori</w:t>
      </w:r>
      <w:r w:rsidR="00A778E1" w:rsidRPr="00A54901">
        <w:rPr>
          <w:rFonts w:ascii="Arial" w:hAnsi="Arial" w:cs="Arial"/>
          <w:b/>
          <w:sz w:val="36"/>
          <w:szCs w:val="36"/>
          <w:lang w:val="cs-CZ"/>
        </w:rPr>
        <w:t>i</w:t>
      </w:r>
    </w:p>
    <w:p w14:paraId="60B769D2" w14:textId="77777777" w:rsidR="00057F7A" w:rsidRPr="00DC0E71" w:rsidRDefault="00057F7A" w:rsidP="000634D1">
      <w:pPr>
        <w:spacing w:line="360" w:lineRule="auto"/>
        <w:rPr>
          <w:rFonts w:ascii="Arial" w:hAnsi="Arial" w:cs="Arial"/>
          <w:b/>
          <w:sz w:val="36"/>
          <w:szCs w:val="36"/>
          <w:lang w:val="cs-CZ"/>
        </w:rPr>
      </w:pPr>
    </w:p>
    <w:p w14:paraId="13E2974F" w14:textId="76FB2E3E" w:rsidR="00ED187B" w:rsidRDefault="00425F9B" w:rsidP="00AD0C50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Praha</w:t>
      </w:r>
      <w:r w:rsidR="000C2BAA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,</w:t>
      </w:r>
      <w:r w:rsidR="000634D1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447AF9">
        <w:rPr>
          <w:rFonts w:ascii="Arial" w:hAnsi="Arial" w:cs="Arial"/>
          <w:b/>
          <w:bCs/>
          <w:iCs/>
          <w:sz w:val="22"/>
          <w:szCs w:val="22"/>
          <w:lang w:val="cs-CZ"/>
        </w:rPr>
        <w:t>20</w:t>
      </w:r>
      <w:r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.</w:t>
      </w:r>
      <w:r w:rsidR="00A00F96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května</w:t>
      </w:r>
      <w:r w:rsidR="0059734E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,</w:t>
      </w:r>
      <w:r w:rsidR="000634D1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C2BAA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20</w:t>
      </w:r>
      <w:r w:rsidR="0084752A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2</w:t>
      </w:r>
      <w:r w:rsidR="000634D1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>1</w:t>
      </w:r>
      <w:r w:rsidR="000C2BAA" w:rsidRPr="00DC0E71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– </w:t>
      </w:r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Linde </w:t>
      </w:r>
      <w:proofErr w:type="spellStart"/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>Material</w:t>
      </w:r>
      <w:proofErr w:type="spellEnd"/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proofErr w:type="spellStart"/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>Handling</w:t>
      </w:r>
      <w:proofErr w:type="spellEnd"/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2003BC">
        <w:rPr>
          <w:rFonts w:ascii="Arial" w:hAnsi="Arial" w:cs="Arial"/>
          <w:b/>
          <w:bCs/>
          <w:iCs/>
          <w:sz w:val="22"/>
          <w:szCs w:val="22"/>
          <w:lang w:val="cs-CZ"/>
        </w:rPr>
        <w:t>uvádí</w:t>
      </w:r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n</w:t>
      </w:r>
      <w:r w:rsidR="00E8485F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ovou generaci </w:t>
      </w:r>
      <w:r w:rsidR="00575288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elektrických </w:t>
      </w:r>
      <w:r w:rsidR="00E8485F">
        <w:rPr>
          <w:rFonts w:ascii="Arial" w:hAnsi="Arial" w:cs="Arial"/>
          <w:b/>
          <w:bCs/>
          <w:iCs/>
          <w:sz w:val="22"/>
          <w:szCs w:val="22"/>
          <w:lang w:val="cs-CZ"/>
        </w:rPr>
        <w:t>vysokozdvižných vozíků</w:t>
      </w:r>
      <w:r w:rsidR="0064558D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, </w:t>
      </w:r>
      <w:r w:rsidR="003A3225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která se svým výkonem </w:t>
      </w:r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plně </w:t>
      </w:r>
      <w:r w:rsidR="003A3225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vyrovná vozíkům poháněným spalovacími motory.  </w:t>
      </w:r>
      <w:r w:rsidR="00ED187B">
        <w:rPr>
          <w:rFonts w:ascii="Arial" w:hAnsi="Arial" w:cs="Arial"/>
          <w:b/>
          <w:bCs/>
          <w:iCs/>
          <w:sz w:val="22"/>
          <w:szCs w:val="22"/>
          <w:lang w:val="cs-CZ"/>
        </w:rPr>
        <w:t>Virtuální prezentace s názvem „Mistrovská díla“ se uskuteční 16. června v 11 hod</w:t>
      </w:r>
      <w:r w:rsidR="00057F7A">
        <w:rPr>
          <w:rFonts w:ascii="Arial" w:hAnsi="Arial" w:cs="Arial"/>
          <w:b/>
          <w:bCs/>
          <w:iCs/>
          <w:sz w:val="22"/>
          <w:szCs w:val="22"/>
          <w:lang w:val="cs-CZ"/>
        </w:rPr>
        <w:t>in.</w:t>
      </w:r>
      <w:r w:rsidR="00ED187B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V rámci půlhodinového představení </w:t>
      </w:r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specialisté z Linde </w:t>
      </w:r>
      <w:proofErr w:type="spellStart"/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>Material</w:t>
      </w:r>
      <w:proofErr w:type="spellEnd"/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proofErr w:type="spellStart"/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>Handling</w:t>
      </w:r>
      <w:proofErr w:type="spellEnd"/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rozmanitými způsoby </w:t>
      </w:r>
      <w:r w:rsidR="00086DFA">
        <w:rPr>
          <w:rFonts w:ascii="Arial" w:hAnsi="Arial" w:cs="Arial"/>
          <w:b/>
          <w:bCs/>
          <w:iCs/>
          <w:sz w:val="22"/>
          <w:szCs w:val="22"/>
          <w:lang w:val="cs-CZ"/>
        </w:rPr>
        <w:t>předvedou</w:t>
      </w:r>
      <w:r w:rsidR="00575288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802C17">
        <w:rPr>
          <w:rFonts w:ascii="Arial" w:hAnsi="Arial" w:cs="Arial"/>
          <w:b/>
          <w:bCs/>
          <w:iCs/>
          <w:sz w:val="22"/>
          <w:szCs w:val="22"/>
          <w:lang w:val="cs-CZ"/>
        </w:rPr>
        <w:t>výhody nové generace vysokozdvižné techniky Linde</w:t>
      </w:r>
      <w:r w:rsidR="00057F7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hyperlink r:id="rId10" w:tgtFrame="_blank" w:history="1">
        <w:r w:rsidR="008C6370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https://yourway.linde-mh.com/cs/</w:t>
        </w:r>
      </w:hyperlink>
      <w:r w:rsidR="00FD0044">
        <w:rPr>
          <w:rFonts w:ascii="Arial" w:hAnsi="Arial" w:cs="Arial"/>
          <w:sz w:val="22"/>
          <w:szCs w:val="22"/>
          <w:lang w:val="cs-CZ"/>
        </w:rPr>
        <w:t>.</w:t>
      </w:r>
    </w:p>
    <w:p w14:paraId="2653473B" w14:textId="77777777" w:rsidR="00ED187B" w:rsidRPr="00AD0C50" w:rsidRDefault="00ED187B" w:rsidP="00AD0C50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</w:p>
    <w:p w14:paraId="5D933E37" w14:textId="65E7AF34" w:rsidR="00E8485F" w:rsidRPr="00CF6438" w:rsidRDefault="00057F7A" w:rsidP="00AD0C50">
      <w:pPr>
        <w:spacing w:line="360" w:lineRule="auto"/>
        <w:jc w:val="both"/>
        <w:rPr>
          <w:rFonts w:ascii="Arial" w:hAnsi="Arial" w:cs="Arial"/>
          <w:iCs/>
          <w:sz w:val="22"/>
          <w:szCs w:val="22"/>
          <w:lang w:val="cs-CZ"/>
        </w:rPr>
      </w:pPr>
      <w:r>
        <w:rPr>
          <w:rFonts w:ascii="Arial" w:hAnsi="Arial" w:cs="Arial"/>
          <w:iCs/>
          <w:sz w:val="22"/>
          <w:szCs w:val="22"/>
          <w:lang w:val="cs-CZ"/>
        </w:rPr>
        <w:t>N</w:t>
      </w:r>
      <w:r w:rsidR="00802C17" w:rsidRPr="00AD0C50">
        <w:rPr>
          <w:rFonts w:ascii="Arial" w:hAnsi="Arial" w:cs="Arial"/>
          <w:iCs/>
          <w:sz w:val="22"/>
          <w:szCs w:val="22"/>
          <w:lang w:val="cs-CZ"/>
        </w:rPr>
        <w:t>ovou řadou elektrické vysokozdvižné technik</w:t>
      </w:r>
      <w:r w:rsidR="00575288" w:rsidRPr="00AD0C50">
        <w:rPr>
          <w:rFonts w:ascii="Arial" w:hAnsi="Arial" w:cs="Arial"/>
          <w:iCs/>
          <w:sz w:val="22"/>
          <w:szCs w:val="22"/>
          <w:lang w:val="cs-CZ"/>
        </w:rPr>
        <w:t>y</w:t>
      </w:r>
      <w:r w:rsidR="00802C17" w:rsidRPr="00AD0C50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Pr="00496B12">
        <w:rPr>
          <w:rFonts w:ascii="Arial" w:hAnsi="Arial" w:cs="Arial"/>
          <w:iCs/>
          <w:sz w:val="22"/>
          <w:szCs w:val="22"/>
          <w:lang w:val="cs-CZ"/>
        </w:rPr>
        <w:t>naváže</w:t>
      </w:r>
      <w:r w:rsidRPr="00AD0C50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802C17" w:rsidRPr="00CF6438">
        <w:rPr>
          <w:rFonts w:ascii="Arial" w:hAnsi="Arial" w:cs="Arial"/>
          <w:iCs/>
          <w:sz w:val="22"/>
          <w:szCs w:val="22"/>
          <w:lang w:val="cs-CZ"/>
        </w:rPr>
        <w:t xml:space="preserve">Linde </w:t>
      </w:r>
      <w:proofErr w:type="spellStart"/>
      <w:r w:rsidR="00802C17" w:rsidRPr="00CF6438">
        <w:rPr>
          <w:rFonts w:ascii="Arial" w:hAnsi="Arial" w:cs="Arial"/>
          <w:iCs/>
          <w:sz w:val="22"/>
          <w:szCs w:val="22"/>
          <w:lang w:val="cs-CZ"/>
        </w:rPr>
        <w:t>M</w:t>
      </w:r>
      <w:r w:rsidR="00575288" w:rsidRPr="00CF6438">
        <w:rPr>
          <w:rFonts w:ascii="Arial" w:hAnsi="Arial" w:cs="Arial"/>
          <w:iCs/>
          <w:sz w:val="22"/>
          <w:szCs w:val="22"/>
          <w:lang w:val="cs-CZ"/>
        </w:rPr>
        <w:t>aterial</w:t>
      </w:r>
      <w:proofErr w:type="spellEnd"/>
      <w:r w:rsidR="00575288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="00802C17" w:rsidRPr="00CF6438">
        <w:rPr>
          <w:rFonts w:ascii="Arial" w:hAnsi="Arial" w:cs="Arial"/>
          <w:iCs/>
          <w:sz w:val="22"/>
          <w:szCs w:val="22"/>
          <w:lang w:val="cs-CZ"/>
        </w:rPr>
        <w:t>H</w:t>
      </w:r>
      <w:r w:rsidR="00575288" w:rsidRPr="00CF6438">
        <w:rPr>
          <w:rFonts w:ascii="Arial" w:hAnsi="Arial" w:cs="Arial"/>
          <w:iCs/>
          <w:sz w:val="22"/>
          <w:szCs w:val="22"/>
          <w:lang w:val="cs-CZ"/>
        </w:rPr>
        <w:t>andling</w:t>
      </w:r>
      <w:proofErr w:type="spellEnd"/>
      <w:r w:rsidR="00802C17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575288" w:rsidRPr="00CF6438">
        <w:rPr>
          <w:rFonts w:ascii="Arial" w:hAnsi="Arial" w:cs="Arial"/>
          <w:iCs/>
          <w:sz w:val="22"/>
          <w:szCs w:val="22"/>
          <w:lang w:val="cs-CZ"/>
        </w:rPr>
        <w:t>na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2003BC">
        <w:rPr>
          <w:rFonts w:ascii="Arial" w:hAnsi="Arial" w:cs="Arial"/>
          <w:iCs/>
          <w:sz w:val="22"/>
          <w:szCs w:val="22"/>
          <w:lang w:val="cs-CZ"/>
        </w:rPr>
        <w:t xml:space="preserve">úspěšnou </w:t>
      </w:r>
      <w:r w:rsidR="00E8485F" w:rsidRPr="00CF6438">
        <w:rPr>
          <w:rFonts w:ascii="Arial" w:hAnsi="Arial" w:cs="Arial"/>
          <w:iCs/>
          <w:sz w:val="22"/>
          <w:szCs w:val="22"/>
          <w:lang w:val="cs-CZ"/>
        </w:rPr>
        <w:t>50let</w:t>
      </w:r>
      <w:r w:rsidR="00575288" w:rsidRPr="00CF6438">
        <w:rPr>
          <w:rFonts w:ascii="Arial" w:hAnsi="Arial" w:cs="Arial"/>
          <w:iCs/>
          <w:sz w:val="22"/>
          <w:szCs w:val="22"/>
          <w:lang w:val="cs-CZ"/>
        </w:rPr>
        <w:t xml:space="preserve">ou tradici výroby vysokozdvižných vozíků. </w:t>
      </w:r>
      <w:r w:rsidR="005B62FB">
        <w:rPr>
          <w:rFonts w:ascii="Arial" w:hAnsi="Arial" w:cs="Arial"/>
          <w:iCs/>
          <w:sz w:val="22"/>
          <w:szCs w:val="22"/>
          <w:lang w:val="cs-CZ"/>
        </w:rPr>
        <w:t>Celý</w:t>
      </w:r>
      <w:r w:rsidR="005B62FB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575288" w:rsidRPr="00CF6438">
        <w:rPr>
          <w:rFonts w:ascii="Arial" w:hAnsi="Arial" w:cs="Arial"/>
          <w:iCs/>
          <w:sz w:val="22"/>
          <w:szCs w:val="22"/>
          <w:lang w:val="cs-CZ"/>
        </w:rPr>
        <w:t>příběh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 z</w:t>
      </w:r>
      <w:r w:rsidR="00E8485F" w:rsidRPr="00CF6438">
        <w:rPr>
          <w:rFonts w:ascii="Arial" w:hAnsi="Arial" w:cs="Arial"/>
          <w:iCs/>
          <w:sz w:val="22"/>
          <w:szCs w:val="22"/>
          <w:lang w:val="cs-CZ"/>
        </w:rPr>
        <w:t xml:space="preserve">ačal na Hannoverském 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>průmyslov</w:t>
      </w:r>
      <w:r w:rsidR="00E8485F" w:rsidRPr="00CF6438">
        <w:rPr>
          <w:rFonts w:ascii="Arial" w:hAnsi="Arial" w:cs="Arial"/>
          <w:iCs/>
          <w:sz w:val="22"/>
          <w:szCs w:val="22"/>
          <w:lang w:val="cs-CZ"/>
        </w:rPr>
        <w:t>ém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veletrh</w:t>
      </w:r>
      <w:r w:rsidR="00E8485F" w:rsidRPr="00CF6438">
        <w:rPr>
          <w:rFonts w:ascii="Arial" w:hAnsi="Arial" w:cs="Arial"/>
          <w:iCs/>
          <w:sz w:val="22"/>
          <w:szCs w:val="22"/>
          <w:lang w:val="cs-CZ"/>
        </w:rPr>
        <w:t>u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v březnu 1971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, </w:t>
      </w:r>
      <w:r w:rsidR="00E8485F" w:rsidRPr="00CF6438">
        <w:rPr>
          <w:rFonts w:ascii="Arial" w:hAnsi="Arial" w:cs="Arial"/>
          <w:iCs/>
          <w:sz w:val="22"/>
          <w:szCs w:val="22"/>
          <w:lang w:val="cs-CZ"/>
        </w:rPr>
        <w:t xml:space="preserve">kdy Linde </w:t>
      </w:r>
      <w:proofErr w:type="spellStart"/>
      <w:r w:rsidR="00E8485F" w:rsidRPr="00CF6438">
        <w:rPr>
          <w:rFonts w:ascii="Arial" w:hAnsi="Arial" w:cs="Arial"/>
          <w:iCs/>
          <w:sz w:val="22"/>
          <w:szCs w:val="22"/>
          <w:lang w:val="cs-CZ"/>
        </w:rPr>
        <w:t>Material</w:t>
      </w:r>
      <w:proofErr w:type="spellEnd"/>
      <w:r w:rsidR="00E8485F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="00E8485F" w:rsidRPr="00CF6438">
        <w:rPr>
          <w:rFonts w:ascii="Arial" w:hAnsi="Arial" w:cs="Arial"/>
          <w:iCs/>
          <w:sz w:val="22"/>
          <w:szCs w:val="22"/>
          <w:lang w:val="cs-CZ"/>
        </w:rPr>
        <w:t>Handling</w:t>
      </w:r>
      <w:proofErr w:type="spellEnd"/>
      <w:r w:rsidR="00E8485F" w:rsidRPr="00CF6438">
        <w:rPr>
          <w:rFonts w:ascii="Arial" w:hAnsi="Arial" w:cs="Arial"/>
          <w:iCs/>
          <w:sz w:val="22"/>
          <w:szCs w:val="22"/>
          <w:lang w:val="cs-CZ"/>
        </w:rPr>
        <w:t xml:space="preserve"> představila svůj první elektrický vysokozdvižný vozík. </w:t>
      </w:r>
      <w:r w:rsidR="003F7ED2" w:rsidRPr="00CF6438">
        <w:rPr>
          <w:rFonts w:ascii="Arial" w:hAnsi="Arial" w:cs="Arial"/>
          <w:iCs/>
          <w:sz w:val="22"/>
          <w:szCs w:val="22"/>
          <w:lang w:val="cs-CZ"/>
        </w:rPr>
        <w:t>Díky systematickému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3F7ED2" w:rsidRPr="00CF6438">
        <w:rPr>
          <w:rFonts w:ascii="Arial" w:hAnsi="Arial" w:cs="Arial"/>
          <w:iCs/>
          <w:sz w:val="22"/>
          <w:szCs w:val="22"/>
          <w:lang w:val="cs-CZ"/>
        </w:rPr>
        <w:t>rozvoji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se 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Linde </w:t>
      </w:r>
      <w:proofErr w:type="spellStart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>Material</w:t>
      </w:r>
      <w:proofErr w:type="spellEnd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proofErr w:type="spellStart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>Handling</w:t>
      </w:r>
      <w:proofErr w:type="spellEnd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>stal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>a</w:t>
      </w:r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lídrem na evropském trhu v segmentu elektrických </w:t>
      </w:r>
      <w:proofErr w:type="spellStart"/>
      <w:r w:rsidR="00425F9B" w:rsidRPr="00CF6438">
        <w:rPr>
          <w:rFonts w:ascii="Arial" w:hAnsi="Arial" w:cs="Arial"/>
          <w:iCs/>
          <w:sz w:val="22"/>
          <w:szCs w:val="22"/>
          <w:lang w:val="cs-CZ"/>
        </w:rPr>
        <w:t>protizátěžových</w:t>
      </w:r>
      <w:proofErr w:type="spellEnd"/>
      <w:r w:rsidR="00425F9B" w:rsidRPr="00CF6438">
        <w:rPr>
          <w:rFonts w:ascii="Arial" w:hAnsi="Arial" w:cs="Arial"/>
          <w:iCs/>
          <w:sz w:val="22"/>
          <w:szCs w:val="22"/>
          <w:lang w:val="cs-CZ"/>
        </w:rPr>
        <w:t xml:space="preserve"> vozíků</w:t>
      </w:r>
      <w:r w:rsidR="00802C17" w:rsidRPr="00CF6438">
        <w:rPr>
          <w:rFonts w:ascii="Arial" w:hAnsi="Arial" w:cs="Arial"/>
          <w:iCs/>
          <w:sz w:val="22"/>
          <w:szCs w:val="22"/>
          <w:lang w:val="cs-CZ"/>
        </w:rPr>
        <w:t xml:space="preserve"> a j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ako specialista na </w:t>
      </w:r>
      <w:proofErr w:type="spellStart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>intralogistiku</w:t>
      </w:r>
      <w:proofErr w:type="spellEnd"/>
      <w:r w:rsidR="0064558D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  <w:r w:rsidR="003A3225" w:rsidRPr="00CF6438">
        <w:rPr>
          <w:rFonts w:ascii="Arial" w:hAnsi="Arial" w:cs="Arial"/>
          <w:iCs/>
          <w:sz w:val="22"/>
          <w:szCs w:val="22"/>
          <w:lang w:val="cs-CZ"/>
        </w:rPr>
        <w:t xml:space="preserve">soustavně </w:t>
      </w:r>
      <w:r w:rsidR="0064558D" w:rsidRPr="00CF6438">
        <w:rPr>
          <w:rFonts w:ascii="Arial" w:hAnsi="Arial" w:cs="Arial"/>
          <w:iCs/>
          <w:sz w:val="22"/>
          <w:szCs w:val="22"/>
          <w:lang w:val="cs-CZ"/>
        </w:rPr>
        <w:t>přináší v oblasti elektrické mobility řadu technických inovací.</w:t>
      </w:r>
      <w:r w:rsidR="00802C17" w:rsidRPr="00CF6438">
        <w:rPr>
          <w:rFonts w:ascii="Arial" w:hAnsi="Arial" w:cs="Arial"/>
          <w:iCs/>
          <w:sz w:val="22"/>
          <w:szCs w:val="22"/>
          <w:lang w:val="cs-CZ"/>
        </w:rPr>
        <w:t xml:space="preserve"> </w:t>
      </w:r>
    </w:p>
    <w:p w14:paraId="6E5C972B" w14:textId="77777777" w:rsidR="00DC35C9" w:rsidRPr="00DC0E71" w:rsidRDefault="00DC35C9" w:rsidP="00AD0C50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6BAB01F" w14:textId="2AE16186" w:rsidR="00FF3A82" w:rsidRPr="00DC0E71" w:rsidRDefault="00575288" w:rsidP="00AD0C50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</w:t>
      </w:r>
      <w:r w:rsidRPr="00B04614">
        <w:rPr>
          <w:rFonts w:ascii="Arial" w:hAnsi="Arial" w:cs="Arial"/>
          <w:i/>
          <w:iCs/>
          <w:sz w:val="22"/>
          <w:szCs w:val="22"/>
          <w:lang w:val="cs-CZ"/>
        </w:rPr>
        <w:t xml:space="preserve">Ohlédnu-li se zpět, rozhodnutí o využití elektrického pohonu </w:t>
      </w:r>
      <w:r w:rsidR="00057F7A" w:rsidRPr="00B04614">
        <w:rPr>
          <w:rFonts w:ascii="Arial" w:hAnsi="Arial" w:cs="Arial"/>
          <w:i/>
          <w:iCs/>
          <w:sz w:val="22"/>
          <w:szCs w:val="22"/>
          <w:lang w:val="cs-CZ"/>
        </w:rPr>
        <w:t xml:space="preserve">v kombinaci s lithium-iontovou technologií jako </w:t>
      </w:r>
      <w:r w:rsidR="00057F7A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 xml:space="preserve">novým způsobem skladování energie </w:t>
      </w:r>
      <w:r w:rsidR="00057F7A" w:rsidRPr="00B04614">
        <w:rPr>
          <w:rFonts w:ascii="Arial" w:hAnsi="Arial" w:cs="Arial"/>
          <w:i/>
          <w:iCs/>
          <w:sz w:val="22"/>
          <w:szCs w:val="22"/>
          <w:lang w:val="cs-CZ"/>
        </w:rPr>
        <w:t xml:space="preserve">bylo nesmírně důležité a určilo budoucí směr značky. Další impuls pro rozvoj </w:t>
      </w:r>
      <w:r w:rsidR="00706444" w:rsidRPr="00B04614">
        <w:rPr>
          <w:rFonts w:ascii="Arial" w:hAnsi="Arial" w:cs="Arial"/>
          <w:i/>
          <w:iCs/>
          <w:sz w:val="22"/>
          <w:szCs w:val="22"/>
          <w:lang w:val="cs-CZ"/>
        </w:rPr>
        <w:t>znamenal</w:t>
      </w:r>
      <w:r w:rsidR="00057F7A" w:rsidRPr="00B04614">
        <w:rPr>
          <w:rFonts w:ascii="Arial" w:hAnsi="Arial" w:cs="Arial"/>
          <w:i/>
          <w:iCs/>
          <w:sz w:val="22"/>
          <w:szCs w:val="22"/>
          <w:lang w:val="cs-CZ"/>
        </w:rPr>
        <w:t xml:space="preserve"> i </w:t>
      </w:r>
      <w:r w:rsidR="00057F7A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 xml:space="preserve">vývoj palivových článků s vodíkem </w:t>
      </w:r>
      <w:r w:rsidR="00706444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 xml:space="preserve">s cílem jejich upotřebení </w:t>
      </w:r>
      <w:r w:rsidR="00057F7A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>jako zdroj</w:t>
      </w:r>
      <w:r w:rsidR="00AD0C50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>e</w:t>
      </w:r>
      <w:r w:rsidR="00057F7A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 xml:space="preserve"> energie pro </w:t>
      </w:r>
      <w:r w:rsidR="00AD0C50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>naše</w:t>
      </w:r>
      <w:r w:rsidR="00057F7A" w:rsidRPr="00B04614">
        <w:rPr>
          <w:rFonts w:ascii="Arial" w:eastAsia="Times New Roman" w:hAnsi="Arial" w:cs="Arial"/>
          <w:i/>
          <w:iCs/>
          <w:sz w:val="22"/>
          <w:szCs w:val="22"/>
          <w:lang w:val="cs-CZ" w:eastAsia="zh-CN"/>
        </w:rPr>
        <w:t xml:space="preserve"> vysokozdvižné vozíky</w:t>
      </w:r>
      <w:r w:rsidR="00057F7A">
        <w:rPr>
          <w:rFonts w:ascii="Arial" w:eastAsia="Times New Roman" w:hAnsi="Arial" w:cs="Arial"/>
          <w:sz w:val="22"/>
          <w:szCs w:val="22"/>
          <w:lang w:val="cs-CZ" w:eastAsia="zh-CN"/>
        </w:rPr>
        <w:t>,“</w:t>
      </w:r>
      <w:r w:rsidR="00057F7A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="006057BA" w:rsidRPr="00DC0E71">
        <w:rPr>
          <w:rFonts w:ascii="Arial" w:hAnsi="Arial" w:cs="Arial"/>
          <w:sz w:val="22"/>
          <w:szCs w:val="22"/>
          <w:lang w:val="cs-CZ"/>
        </w:rPr>
        <w:t>uvádí</w:t>
      </w:r>
      <w:r w:rsidR="00FF3A82" w:rsidRPr="00DC0E71">
        <w:rPr>
          <w:rFonts w:ascii="Arial" w:hAnsi="Arial" w:cs="Arial"/>
          <w:sz w:val="22"/>
          <w:szCs w:val="22"/>
          <w:lang w:val="cs-CZ"/>
        </w:rPr>
        <w:t xml:space="preserve"> Stefan </w:t>
      </w:r>
      <w:proofErr w:type="spellStart"/>
      <w:r w:rsidR="00FF3A82" w:rsidRPr="00DC0E71">
        <w:rPr>
          <w:rFonts w:ascii="Arial" w:hAnsi="Arial" w:cs="Arial"/>
          <w:sz w:val="22"/>
          <w:szCs w:val="22"/>
          <w:lang w:val="cs-CZ"/>
        </w:rPr>
        <w:t>P</w:t>
      </w:r>
      <w:r w:rsidR="00C1787C" w:rsidRPr="00DC0E71">
        <w:rPr>
          <w:rFonts w:ascii="Arial" w:hAnsi="Arial" w:cs="Arial"/>
          <w:sz w:val="22"/>
          <w:szCs w:val="22"/>
          <w:lang w:val="cs-CZ"/>
        </w:rPr>
        <w:t>rokosch</w:t>
      </w:r>
      <w:proofErr w:type="spellEnd"/>
      <w:r w:rsidR="00FF3A82" w:rsidRPr="00DC0E71">
        <w:rPr>
          <w:rFonts w:ascii="Arial" w:hAnsi="Arial" w:cs="Arial"/>
          <w:sz w:val="22"/>
          <w:szCs w:val="22"/>
          <w:lang w:val="cs-CZ"/>
        </w:rPr>
        <w:t xml:space="preserve">, Senior Vice President Brand Management </w:t>
      </w:r>
      <w:r w:rsidR="006057BA" w:rsidRPr="00DC0E71">
        <w:rPr>
          <w:rFonts w:ascii="Arial" w:hAnsi="Arial" w:cs="Arial"/>
          <w:sz w:val="22"/>
          <w:szCs w:val="22"/>
          <w:lang w:val="cs-CZ"/>
        </w:rPr>
        <w:t xml:space="preserve">z </w:t>
      </w:r>
      <w:r w:rsidR="00AC0A50" w:rsidRPr="00DC0E71">
        <w:rPr>
          <w:rFonts w:ascii="Arial" w:hAnsi="Arial" w:cs="Arial"/>
          <w:sz w:val="22"/>
          <w:szCs w:val="22"/>
          <w:lang w:val="cs-CZ"/>
        </w:rPr>
        <w:t>Linde</w:t>
      </w:r>
      <w:r w:rsidR="00FF3A82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FF3A82" w:rsidRPr="00DC0E71">
        <w:rPr>
          <w:rFonts w:ascii="Arial" w:hAnsi="Arial" w:cs="Arial"/>
          <w:sz w:val="22"/>
          <w:szCs w:val="22"/>
          <w:lang w:val="cs-CZ"/>
        </w:rPr>
        <w:t>M</w:t>
      </w:r>
      <w:r>
        <w:rPr>
          <w:rFonts w:ascii="Arial" w:hAnsi="Arial" w:cs="Arial"/>
          <w:sz w:val="22"/>
          <w:szCs w:val="22"/>
          <w:lang w:val="cs-CZ"/>
        </w:rPr>
        <w:t>aterial</w:t>
      </w:r>
      <w:proofErr w:type="spellEnd"/>
      <w:r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FF3A82" w:rsidRPr="00DC0E71">
        <w:rPr>
          <w:rFonts w:ascii="Arial" w:hAnsi="Arial" w:cs="Arial"/>
          <w:sz w:val="22"/>
          <w:szCs w:val="22"/>
          <w:lang w:val="cs-CZ"/>
        </w:rPr>
        <w:t>H</w:t>
      </w:r>
      <w:r>
        <w:rPr>
          <w:rFonts w:ascii="Arial" w:hAnsi="Arial" w:cs="Arial"/>
          <w:sz w:val="22"/>
          <w:szCs w:val="22"/>
          <w:lang w:val="cs-CZ"/>
        </w:rPr>
        <w:t>andling</w:t>
      </w:r>
      <w:proofErr w:type="spellEnd"/>
      <w:r w:rsidR="00FF3A82" w:rsidRPr="00DC0E71">
        <w:rPr>
          <w:rFonts w:ascii="Arial" w:hAnsi="Arial" w:cs="Arial"/>
          <w:sz w:val="22"/>
          <w:szCs w:val="22"/>
          <w:lang w:val="cs-CZ"/>
        </w:rPr>
        <w:t xml:space="preserve">. </w:t>
      </w:r>
      <w:r>
        <w:rPr>
          <w:rFonts w:ascii="Arial" w:hAnsi="Arial" w:cs="Arial"/>
          <w:sz w:val="22"/>
          <w:szCs w:val="22"/>
          <w:lang w:val="cs-CZ"/>
        </w:rPr>
        <w:t>„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Dnes svým zákazníkům nabízíme nejen </w:t>
      </w:r>
      <w:r w:rsidR="00FD6C1F" w:rsidRPr="00A66AF3">
        <w:rPr>
          <w:rFonts w:ascii="Arial" w:hAnsi="Arial" w:cs="Arial"/>
          <w:i/>
          <w:iCs/>
          <w:sz w:val="22"/>
          <w:szCs w:val="22"/>
          <w:lang w:val="cs-CZ"/>
        </w:rPr>
        <w:t>rozsáhl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é portfolio elektricky poháněných manipulačních vozíků s </w:t>
      </w:r>
      <w:r w:rsidR="00FD6C1F" w:rsidRPr="00A66AF3">
        <w:rPr>
          <w:rFonts w:ascii="Arial" w:hAnsi="Arial" w:cs="Arial"/>
          <w:i/>
          <w:iCs/>
          <w:sz w:val="22"/>
          <w:szCs w:val="22"/>
          <w:lang w:val="cs-CZ"/>
        </w:rPr>
        <w:t>několika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 systém</w:t>
      </w:r>
      <w:r w:rsidR="00FD6C1F" w:rsidRPr="00A66AF3">
        <w:rPr>
          <w:rFonts w:ascii="Arial" w:hAnsi="Arial" w:cs="Arial"/>
          <w:i/>
          <w:iCs/>
          <w:sz w:val="22"/>
          <w:szCs w:val="22"/>
          <w:lang w:val="cs-CZ"/>
        </w:rPr>
        <w:t>y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 pro uložení energie, ale také využíváme našich odborných znalostí k elektrifikaci vozidel všeho </w:t>
      </w:r>
      <w:r w:rsidR="0057784C" w:rsidRPr="00A66AF3">
        <w:rPr>
          <w:rFonts w:ascii="Arial" w:hAnsi="Arial" w:cs="Arial"/>
          <w:i/>
          <w:iCs/>
          <w:sz w:val="22"/>
          <w:szCs w:val="22"/>
          <w:lang w:val="cs-CZ"/>
        </w:rPr>
        <w:t>druhu – od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 vozů </w:t>
      </w:r>
      <w:r w:rsidR="00FD6C1F" w:rsidRPr="00A66AF3">
        <w:rPr>
          <w:rFonts w:ascii="Arial" w:hAnsi="Arial" w:cs="Arial"/>
          <w:i/>
          <w:iCs/>
          <w:sz w:val="22"/>
          <w:szCs w:val="22"/>
          <w:lang w:val="cs-CZ"/>
        </w:rPr>
        <w:t xml:space="preserve">taxi </w:t>
      </w:r>
      <w:r w:rsidR="006057BA" w:rsidRPr="00A66AF3">
        <w:rPr>
          <w:rFonts w:ascii="Arial" w:hAnsi="Arial" w:cs="Arial"/>
          <w:i/>
          <w:iCs/>
          <w:sz w:val="22"/>
          <w:szCs w:val="22"/>
          <w:lang w:val="cs-CZ"/>
        </w:rPr>
        <w:t>až po trole</w:t>
      </w:r>
      <w:r w:rsidR="00FD6C1F" w:rsidRPr="00A66AF3">
        <w:rPr>
          <w:rFonts w:ascii="Arial" w:hAnsi="Arial" w:cs="Arial"/>
          <w:i/>
          <w:iCs/>
          <w:sz w:val="22"/>
          <w:szCs w:val="22"/>
          <w:lang w:val="cs-CZ"/>
        </w:rPr>
        <w:t>jová vozidla</w:t>
      </w:r>
      <w:r w:rsidRPr="00A66AF3">
        <w:rPr>
          <w:rFonts w:ascii="Arial" w:hAnsi="Arial" w:cs="Arial"/>
          <w:i/>
          <w:iCs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“ doplňuje Stefan </w:t>
      </w:r>
      <w:proofErr w:type="spellStart"/>
      <w:r>
        <w:rPr>
          <w:rFonts w:ascii="Arial" w:hAnsi="Arial" w:cs="Arial"/>
          <w:sz w:val="22"/>
          <w:szCs w:val="22"/>
          <w:lang w:val="cs-CZ"/>
        </w:rPr>
        <w:t>Prokosch</w:t>
      </w:r>
      <w:proofErr w:type="spellEnd"/>
      <w:r>
        <w:rPr>
          <w:rFonts w:ascii="Arial" w:hAnsi="Arial" w:cs="Arial"/>
          <w:sz w:val="22"/>
          <w:szCs w:val="22"/>
          <w:lang w:val="cs-CZ"/>
        </w:rPr>
        <w:t>.</w:t>
      </w:r>
    </w:p>
    <w:p w14:paraId="62D6F0A5" w14:textId="77777777" w:rsidR="005B1893" w:rsidRDefault="005B1893" w:rsidP="009D43E4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6927B833" w14:textId="11CEAC84" w:rsidR="005B1893" w:rsidRDefault="005B1893" w:rsidP="009D43E4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78FEBD49" w14:textId="027A8F48" w:rsidR="006057BA" w:rsidRDefault="006057BA" w:rsidP="00CF643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 xml:space="preserve">Když byl na začátku 70. let uveden na trh první elektricky poháněný vysokozdvižný vozík značky Linde, nebylo </w:t>
      </w:r>
      <w:r w:rsidR="00082EF0" w:rsidRPr="00DC0E71">
        <w:rPr>
          <w:rFonts w:ascii="Arial" w:hAnsi="Arial" w:cs="Arial"/>
          <w:sz w:val="22"/>
          <w:szCs w:val="22"/>
          <w:lang w:val="cs-CZ"/>
        </w:rPr>
        <w:t xml:space="preserve">ještě </w:t>
      </w:r>
      <w:r w:rsidRPr="00DC0E71">
        <w:rPr>
          <w:rFonts w:ascii="Arial" w:hAnsi="Arial" w:cs="Arial"/>
          <w:sz w:val="22"/>
          <w:szCs w:val="22"/>
          <w:lang w:val="cs-CZ"/>
        </w:rPr>
        <w:t>možné předvídat obrovský potenciál elektrické mobility. Vývoj byl primárně zaměřen na nabídku voz</w:t>
      </w:r>
      <w:r w:rsidR="00082EF0" w:rsidRPr="00DC0E71">
        <w:rPr>
          <w:rFonts w:ascii="Arial" w:hAnsi="Arial" w:cs="Arial"/>
          <w:sz w:val="22"/>
          <w:szCs w:val="22"/>
          <w:lang w:val="cs-CZ"/>
        </w:rPr>
        <w:t>íků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pro vnitřní použití. S</w:t>
      </w:r>
      <w:r w:rsidR="009D43E4">
        <w:rPr>
          <w:rFonts w:ascii="Arial" w:hAnsi="Arial" w:cs="Arial"/>
          <w:sz w:val="22"/>
          <w:szCs w:val="22"/>
          <w:lang w:val="cs-CZ"/>
        </w:rPr>
        <w:t> </w:t>
      </w:r>
      <w:r w:rsidR="00082EF0" w:rsidRPr="00DC0E71">
        <w:rPr>
          <w:rFonts w:ascii="Arial" w:hAnsi="Arial" w:cs="Arial"/>
          <w:sz w:val="22"/>
          <w:szCs w:val="22"/>
          <w:lang w:val="cs-CZ"/>
        </w:rPr>
        <w:t>bateri</w:t>
      </w:r>
      <w:r w:rsidRPr="00DC0E71">
        <w:rPr>
          <w:rFonts w:ascii="Arial" w:hAnsi="Arial" w:cs="Arial"/>
          <w:sz w:val="22"/>
          <w:szCs w:val="22"/>
          <w:lang w:val="cs-CZ"/>
        </w:rPr>
        <w:t>ovým</w:t>
      </w:r>
      <w:r w:rsidR="009D43E4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>vysokozdvižným vozíkem otevřela společnost Linde MH novou kapitolu histori</w:t>
      </w:r>
      <w:r w:rsidR="00B1538F" w:rsidRPr="00DC0E71">
        <w:rPr>
          <w:rFonts w:ascii="Arial" w:hAnsi="Arial" w:cs="Arial"/>
          <w:sz w:val="22"/>
          <w:szCs w:val="22"/>
          <w:lang w:val="cs-CZ"/>
        </w:rPr>
        <w:t>e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, protože systém pohonu a skladování energie představoval jiné technické výzvy než její </w:t>
      </w:r>
      <w:r w:rsidR="009D43E4">
        <w:rPr>
          <w:rFonts w:ascii="Arial" w:hAnsi="Arial" w:cs="Arial"/>
          <w:sz w:val="22"/>
          <w:szCs w:val="22"/>
          <w:lang w:val="cs-CZ"/>
        </w:rPr>
        <w:t>tehdejší</w:t>
      </w:r>
      <w:r w:rsidR="009D43E4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vlajková loď: </w:t>
      </w:r>
      <w:r w:rsidR="006B1436">
        <w:rPr>
          <w:rFonts w:ascii="Arial" w:hAnsi="Arial" w:cs="Arial"/>
          <w:sz w:val="22"/>
          <w:szCs w:val="22"/>
          <w:lang w:val="cs-CZ"/>
        </w:rPr>
        <w:t>unikátní</w:t>
      </w:r>
      <w:r w:rsidR="006B1436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>hydrostat</w:t>
      </w:r>
      <w:r w:rsidR="00C77DA9" w:rsidRPr="00DC0E71">
        <w:rPr>
          <w:rFonts w:ascii="Arial" w:hAnsi="Arial" w:cs="Arial"/>
          <w:sz w:val="22"/>
          <w:szCs w:val="22"/>
          <w:lang w:val="cs-CZ"/>
        </w:rPr>
        <w:t>ický pojezd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Linde.</w:t>
      </w:r>
    </w:p>
    <w:p w14:paraId="32D7805E" w14:textId="77777777" w:rsidR="00447AF9" w:rsidRPr="00DC0E71" w:rsidRDefault="00447AF9" w:rsidP="00CF643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9A73F92" w14:textId="541FB452" w:rsidR="006057BA" w:rsidRPr="00DC0E71" w:rsidRDefault="006057BA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Mezi hlavní výhody první elektrické řady vozíků s nosností od 1 do 1,5 tuny patřil dvoumotorový pohon předních kol, který umožňoval zatáčení na nejmenším 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 xml:space="preserve">možném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poloměru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>. A dále pak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ovládání pojezdu </w:t>
      </w:r>
      <w:proofErr w:type="spellStart"/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dvoupedálovým</w:t>
      </w:r>
      <w:proofErr w:type="spellEnd"/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systémem 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 xml:space="preserve">převzatým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z hydrostatických řad.</w:t>
      </w:r>
      <w:r w:rsidR="00706444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Mezi hlavní výhody první elektrické řady v rozsahu kapacity od 1 do 1,5 tuny patřil dvoumotorový pohon předních kol, který umožňoval zatáčení na co nejmenším poloměru, a ovládání dvojitým pedálem replikované z hydrostatu.</w:t>
      </w:r>
    </w:p>
    <w:p w14:paraId="003EAC58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The main advantages of the first electric series in the capacity range from 1 to 1.5 tons included a twin-motor front-wheel drive, which allowed turning at the smallest possible radius, and double pedal control replicated from the hydrostat.</w:t>
      </w:r>
    </w:p>
    <w:p w14:paraId="7F665972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Upozorní na první elektrický série v rozsahu výkonu od 1 do 1,5 tuny součástí pohonu dual-motorové přední kolo, což umožnilo otáčení manévry na nejmenším poloměru, a kontrolu dvojitého pedálu replikovány z hydrostat.</w:t>
      </w:r>
    </w:p>
    <w:p w14:paraId="14827470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Highlights of the first electric series in the power range from 1 to 1.5 tons included the drive of the dual-motor front wheel, allowing turning maneuvers at the smallest radius, and checking the double pedal replicated from the hydrostat.</w:t>
      </w:r>
    </w:p>
    <w:p w14:paraId="6BB99E83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4B02FFC6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4D1B3641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27FD47F6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379653F2" w14:textId="5F5588FA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Tato </w:t>
      </w:r>
      <w:r w:rsidR="00C77DA9" w:rsidRPr="00DC0E71">
        <w:rPr>
          <w:rFonts w:ascii="Arial" w:eastAsia="Times New Roman" w:hAnsi="Arial" w:cs="Arial"/>
          <w:sz w:val="22"/>
          <w:szCs w:val="22"/>
          <w:lang w:val="cs-CZ" w:eastAsia="zh-CN"/>
        </w:rPr>
        <w:t>verze ovládání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byla navržena tak, aby 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řidič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ům usnadnila pře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chod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mezi 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>oběma</w:t>
      </w:r>
      <w:r w:rsidR="009D43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typy pohonu.</w:t>
      </w:r>
      <w:r w:rsidR="00C77DA9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Tato funkce byla navržena tak, aby operátorům usnadnila přepínání mezi dvěma typy pohonu.</w:t>
      </w:r>
    </w:p>
    <w:p w14:paraId="1D1F48F4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This feature has been designed to make it easier for operators to switch between the two drive types.</w:t>
      </w:r>
    </w:p>
    <w:p w14:paraId="543E6A8B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Tato funkce byla navržena tak, aby bylo jednodušší pro operátory přepínat mezi těmito dvěma druhy pohonu.</w:t>
      </w:r>
    </w:p>
    <w:p w14:paraId="798A2F48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This feature has been designed to make it easier for operators to switch between the two types of drive.</w:t>
      </w:r>
    </w:p>
    <w:p w14:paraId="4544E6B9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7F5433ED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5C58FA71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5C8C97E4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17AFF244" w14:textId="66CC3103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V následujících letech neustále rostla poptávka po elektricky poháněných vysokozdvižných vozících.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V následujících letech neustále rostla poptávka po elektricky poháněných vysokozdvižných vozících.</w:t>
      </w:r>
    </w:p>
    <w:p w14:paraId="53EDD9F1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 the following years, the demand for electrically powered forklifts continued to grow.</w:t>
      </w:r>
    </w:p>
    <w:p w14:paraId="66CED814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V následujících letech se poptávka po elektricky poháněných vysokozdvižných vozíků neustále zvyšuje.</w:t>
      </w:r>
    </w:p>
    <w:p w14:paraId="284455D4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 the following years, the demand for electrically powered forklifts is constantly increasing.</w:t>
      </w:r>
    </w:p>
    <w:p w14:paraId="609D6255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10D23930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6BE8A5E6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573162FD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0D8CED5C" w14:textId="6C305950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Důvodem byl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fakt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, že počet skladů a distribučních center 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>se neu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stále </w:t>
      </w:r>
      <w:r w:rsidR="0057784C" w:rsidRPr="00DC0E71">
        <w:rPr>
          <w:rFonts w:ascii="Arial" w:eastAsia="Times New Roman" w:hAnsi="Arial" w:cs="Arial"/>
          <w:sz w:val="22"/>
          <w:szCs w:val="22"/>
          <w:lang w:val="cs-CZ" w:eastAsia="zh-CN"/>
        </w:rPr>
        <w:t>zvyšoval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="0057784C" w:rsidRPr="00DC0E71">
        <w:rPr>
          <w:rFonts w:ascii="Arial" w:eastAsia="Times New Roman" w:hAnsi="Arial" w:cs="Arial"/>
          <w:sz w:val="22"/>
          <w:szCs w:val="22"/>
          <w:lang w:val="cs-CZ" w:eastAsia="zh-CN"/>
        </w:rPr>
        <w:t>– a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s</w:t>
      </w:r>
      <w:r w:rsidR="00706444">
        <w:rPr>
          <w:rFonts w:ascii="Arial" w:eastAsia="Times New Roman" w:hAnsi="Arial" w:cs="Arial"/>
          <w:sz w:val="22"/>
          <w:szCs w:val="22"/>
          <w:lang w:val="cs-CZ" w:eastAsia="zh-CN"/>
        </w:rPr>
        <w:t> 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tím</w:t>
      </w:r>
      <w:r w:rsidR="00706444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rostla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i potřeba bezemis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n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í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ho provozu</w:t>
      </w:r>
      <w:r w:rsidR="00C77DA9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uvnitř hal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.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Důvodem bylo to, že počet skladů a distribučních center stále rostl - a s tím i potřeba zařízení bez emisí.</w:t>
      </w:r>
    </w:p>
    <w:p w14:paraId="727A8B8E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The reason was that the number of warehouses and distribution centers was still growing - and with it the need for emission-free facilities.</w:t>
      </w:r>
    </w:p>
    <w:p w14:paraId="6248BC12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To bylo proto, že počet skladů a distribučních center stále rostou - a spolu s ním, že je třeba pro zařízení bez emisí.</w:t>
      </w:r>
    </w:p>
    <w:p w14:paraId="1B63F78D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This was because the number of warehouses and distribution centers was still growing - and with it, the need for emission-free facilities.</w:t>
      </w:r>
    </w:p>
    <w:p w14:paraId="651C9D1C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15C4208E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202191D9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42E4F664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64CD3BE2" w14:textId="32ABD4BA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Zároveň </w:t>
      </w:r>
      <w:r w:rsidR="00706444">
        <w:rPr>
          <w:rFonts w:ascii="Arial" w:eastAsia="Times New Roman" w:hAnsi="Arial" w:cs="Arial"/>
          <w:sz w:val="22"/>
          <w:szCs w:val="22"/>
          <w:lang w:val="cs-CZ" w:eastAsia="zh-CN"/>
        </w:rPr>
        <w:t>stoupaly</w:t>
      </w:r>
      <w:r w:rsidR="0070644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požadavky 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kladené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na 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>tyto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tich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é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a bezemisní 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vysokozdvižné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voz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íky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>.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Zákazníci požadovali vyšší užitečn</w:t>
      </w:r>
      <w:r w:rsidR="008975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>ou nosnost, vět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ší manipulační kapacitu a větší počet variant, které by pokryly stále nové oblasti použití v průmyslu a obchodu.</w:t>
      </w:r>
    </w:p>
    <w:p w14:paraId="307F39F9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eastAsia="Times New Roman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Zároveň vzrostly požadavky na tato nízkohlučná a bezemisní nákladní vozidla: Zákazníci požadovali vyšší užitečné zatížení, větší manipulační kapacitu a větší počet variant, které by pokryly stále nové oblasti použití v průmyslu a obchodu.</w:t>
      </w:r>
    </w:p>
    <w:p w14:paraId="1BDFDC60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  <w:t>At the same time, the demand for these low-noise and emission-free trucks has increased: Customers demanded higher payloads, greater handling capacity and more variants to cover ever new areas of application in industry and commerce.</w:t>
      </w:r>
    </w:p>
    <w:p w14:paraId="76161D52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Ve stejné době, požadavky na tyto nízkým šumem a vnitřní nákladní vozidla bez emisí vzrostla: Zákazníci chtěli vyšší užitečné zatížení, větší manipulační kapacitu a číslo vyšší variant pokrýt stále nové oblasti použití v průmyslu a obchodě.</w:t>
      </w:r>
    </w:p>
    <w:p w14:paraId="496FD9CF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  <w:t>At the same time, the requirements for these low-noise and emission-free indoor trucks have increased: Customers wanted higher payloads, greater handling capacity and a number of higher variants to cover ever new areas of application in industry and commerce.</w:t>
      </w:r>
    </w:p>
    <w:p w14:paraId="6303C053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Úplné výsledky se nepodařilo načíst</w:t>
      </w:r>
    </w:p>
    <w:p w14:paraId="21F62019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Google Sans" w:eastAsia="Times New Roman" w:hAnsi="Google Sans"/>
          <w:vanish/>
          <w:color w:val="1A73E8"/>
          <w:sz w:val="21"/>
          <w:szCs w:val="21"/>
          <w:lang w:val="cs-CZ" w:eastAsia="zh-CN"/>
        </w:rPr>
      </w:pPr>
      <w:r w:rsidRPr="00DC0E71">
        <w:rPr>
          <w:rFonts w:ascii="Google Sans" w:eastAsia="Times New Roman" w:hAnsi="Google Sans"/>
          <w:vanish/>
          <w:color w:val="1A73E8"/>
          <w:sz w:val="21"/>
          <w:szCs w:val="21"/>
          <w:lang w:val="cs-CZ" w:eastAsia="zh-CN"/>
        </w:rPr>
        <w:t>Zkusit znovu</w:t>
      </w:r>
    </w:p>
    <w:p w14:paraId="7A3A20CA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FFFFFF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FFFFFF"/>
          <w:sz w:val="18"/>
          <w:szCs w:val="18"/>
          <w:lang w:val="cs-CZ" w:eastAsia="zh-CN"/>
        </w:rPr>
        <w:t>Opakování…</w:t>
      </w:r>
    </w:p>
    <w:p w14:paraId="2308F10D" w14:textId="77777777" w:rsidR="006057BA" w:rsidRPr="00DC0E71" w:rsidRDefault="006057BA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Opakování…</w:t>
      </w:r>
    </w:p>
    <w:p w14:paraId="082CBD28" w14:textId="77777777" w:rsidR="00FF3A82" w:rsidRPr="00DC0E71" w:rsidRDefault="00FF3A82" w:rsidP="00A54901">
      <w:pPr>
        <w:spacing w:line="36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05657F95" w14:textId="6FD1D7D4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b/>
          <w:bCs/>
          <w:sz w:val="22"/>
          <w:szCs w:val="22"/>
          <w:lang w:val="cs-CZ" w:eastAsia="zh-CN"/>
        </w:rPr>
        <w:t>Kompaktní hnací náprava jako milník ve vývoji elektrických vysokozdvižných vozíků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Kompaktní náprava jako milník ve vývoji elektronických nákladních vozidel</w:t>
      </w:r>
    </w:p>
    <w:p w14:paraId="21DC19F9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Compact axle as a milestone in the development of electronic trucks</w:t>
      </w:r>
    </w:p>
    <w:p w14:paraId="13DD2AB2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Kompaktní náprava jako milník v e-kamionové vývoje</w:t>
      </w:r>
    </w:p>
    <w:p w14:paraId="26BB9BD9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Compact remedy as a milestone in e-truck development</w:t>
      </w:r>
    </w:p>
    <w:p w14:paraId="06569B9E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439CB053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6D253545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47797F18" w14:textId="77777777" w:rsidR="00541E6A" w:rsidRPr="00DC0E71" w:rsidRDefault="00541E6A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31A306C9" w14:textId="77777777" w:rsidR="000634D1" w:rsidRPr="00DC0E71" w:rsidRDefault="000634D1" w:rsidP="00A5490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C42B1F1" w14:textId="45629D5D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Další vývoj výkonové elektroniky a digitální technologie připravil půdu pro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>rozvoj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elektrických vysokozdvižných vozíků Linde.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Další vývoj výkonové elektroniky a digitální technologie připravil půdu pro pokračující úspěch elektrických vysokozdvižných vozíků Linde MH.</w:t>
      </w:r>
    </w:p>
    <w:p w14:paraId="65B13E8B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Further development of power electronics and digital technology has paved the way for the continued success of Linde MH electric forklifts.</w:t>
      </w:r>
    </w:p>
    <w:p w14:paraId="5BB94C16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Další vývoj výkonové elektroniky a digitální technologie vydláždil cestu pro pokračující úspěch elektrických vysokozdvižných vozíků Linde MH je.</w:t>
      </w:r>
    </w:p>
    <w:p w14:paraId="6EA8CFEA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Further developments in power electronics and digital technology have paved the way for the continued success of Linde MH's electric forklifts.</w:t>
      </w:r>
    </w:p>
    <w:p w14:paraId="5D3D41BC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120FC1B6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018712A0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35E23DBF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77F2DD49" w14:textId="46C27D62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V roce 1999 byl do produktového portfolia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>uveden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první model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značky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s třífázovým asynchronním elektromotorem.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V roce 1999 byl do produktového portfolia přidán první model s třífázovým nebo asynchronním motorem.</w:t>
      </w:r>
    </w:p>
    <w:p w14:paraId="3B201E73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 1999, the first model with a three-phase or asynchronous motor was added to the product portfolio.</w:t>
      </w:r>
    </w:p>
    <w:p w14:paraId="5A3CEF07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V roce 1999 byl přidán do portfolia produktů první model představovat třífázový nebo asynchronního motoru.</w:t>
      </w:r>
    </w:p>
    <w:p w14:paraId="6EAAC3CB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 1999, the first model featuring a three-phase or asynchronous motor was added to the product portfolio.</w:t>
      </w:r>
    </w:p>
    <w:p w14:paraId="2826444D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5F16F3B2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0E8FD693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3F276FE3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73EDEFA7" w14:textId="14A784F2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Inženýři vyvinuli </w:t>
      </w:r>
      <w:r w:rsidR="009D43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pro tento nový druh pohonu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nové výkonové a řídicí moduly.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Inženýři vyvinuli vyhrazené výkonové a řídicí moduly pro tento nový pohon.</w:t>
      </w:r>
    </w:p>
    <w:p w14:paraId="0A0FC7AB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Engineers have developed dedicated power and control modules for this new drive.</w:t>
      </w:r>
    </w:p>
    <w:p w14:paraId="1A6B911D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Inženýři vyvinuli vyhrazených elektrických a řídicích modulů pro tuto novou jednotku.</w:t>
      </w:r>
    </w:p>
    <w:p w14:paraId="2BAABC89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Engineers have developed dedicated electrical and control modules for this new unit.</w:t>
      </w:r>
    </w:p>
    <w:p w14:paraId="500F93AF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00A17818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4D88EA30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188D197E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42E79D03" w14:textId="39090D84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To umožnilo kombinovat výhody vyššího výkonu s vysokou úrovní spolehlivosti a schopností zvládnout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i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náročné venkovní aplikace.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Dva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To umožnilo kombinovat výhody vyššího výkonu s vysokou úrovní spolehlivosti a schopností zvládnout náročné venkovní aplikace.</w:t>
      </w:r>
    </w:p>
    <w:p w14:paraId="4A7F5062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This has made it possible to combine the benefits of higher performance with a high level of reliability and the ability to handle demanding outdoor applications.</w:t>
      </w:r>
    </w:p>
    <w:p w14:paraId="113BA6B5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Díky tomu bylo možné kombinovat výhody vyšší výkon s vysokou úrovní spolehlivosti a schopnosti zvládnout náročné venkovní aplikace.</w:t>
      </w:r>
    </w:p>
    <w:p w14:paraId="38771ED5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This made it possible to combine the benefits of higher performance with a high level of reliability and the ability to handle demanding outdoor applications.</w:t>
      </w:r>
    </w:p>
    <w:p w14:paraId="4CE6AA3E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481DF6B2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408DF344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20BA410F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04A38E04" w14:textId="77777777" w:rsidR="00B04614" w:rsidRDefault="007B6C2B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kompaktní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a bezúdržbové </w:t>
      </w:r>
      <w:r w:rsidR="00D3301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AC 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>elektro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motory společně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br/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s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kontrolními bloky pojezdu a pracovní 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hydraulik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>y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a všemi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dalšími 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ovládacími prvky 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>s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e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podařilo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spojit do jed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>i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né </w:t>
      </w:r>
      <w:r w:rsidR="002844D7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konstrukční 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sestavy</w:t>
      </w:r>
      <w:r w:rsidR="009D43E4">
        <w:rPr>
          <w:rFonts w:ascii="Arial" w:eastAsia="Times New Roman" w:hAnsi="Arial" w:cs="Arial"/>
          <w:sz w:val="22"/>
          <w:szCs w:val="22"/>
          <w:lang w:val="cs-CZ" w:eastAsia="zh-CN"/>
        </w:rPr>
        <w:t xml:space="preserve">: </w:t>
      </w:r>
      <w:r w:rsidR="007D4900" w:rsidRPr="00DC0E71">
        <w:rPr>
          <w:rFonts w:ascii="Arial" w:eastAsia="Times New Roman" w:hAnsi="Arial" w:cs="Arial"/>
          <w:sz w:val="22"/>
          <w:szCs w:val="22"/>
          <w:lang w:val="cs-CZ" w:eastAsia="zh-CN"/>
        </w:rPr>
        <w:t>kompaktní hnac</w:t>
      </w:r>
      <w:r w:rsidR="000B6CE4" w:rsidRPr="00DC0E71">
        <w:rPr>
          <w:rFonts w:ascii="Arial" w:eastAsia="Times New Roman" w:hAnsi="Arial" w:cs="Arial"/>
          <w:sz w:val="22"/>
          <w:szCs w:val="22"/>
          <w:lang w:val="cs-CZ" w:eastAsia="zh-CN"/>
        </w:rPr>
        <w:t>í nápravy.</w:t>
      </w:r>
    </w:p>
    <w:p w14:paraId="245EAF9F" w14:textId="7F052D30" w:rsidR="007D4900" w:rsidRPr="00B04614" w:rsidRDefault="007D4900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2"/>
          <w:szCs w:val="22"/>
          <w:lang w:val="cs-CZ" w:eastAsia="zh-CN"/>
        </w:rPr>
      </w:pPr>
      <w:proofErr w:type="spellStart"/>
      <w:r w:rsidRPr="00DC0E71">
        <w:rPr>
          <w:rFonts w:ascii="Roboto" w:eastAsia="Times New Roman" w:hAnsi="Roboto"/>
          <w:color w:val="FFFFFF"/>
          <w:sz w:val="35"/>
          <w:szCs w:val="35"/>
          <w:lang w:val="cs-CZ" w:eastAsia="zh-CN"/>
        </w:rPr>
        <w:t>ápravy</w:t>
      </w:r>
      <w:proofErr w:type="spellEnd"/>
      <w:r w:rsidRPr="00DC0E71">
        <w:rPr>
          <w:rFonts w:ascii="Roboto" w:eastAsia="Times New Roman" w:hAnsi="Roboto"/>
          <w:color w:val="FFFFFF"/>
          <w:sz w:val="35"/>
          <w:szCs w:val="35"/>
          <w:lang w:val="cs-CZ" w:eastAsia="zh-CN"/>
        </w:rPr>
        <w:t>.</w:t>
      </w:r>
    </w:p>
    <w:p w14:paraId="5F843210" w14:textId="7ACA93A2" w:rsidR="007D4900" w:rsidRPr="00DC0E71" w:rsidRDefault="002844D7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</w:pPr>
      <w:r w:rsidRPr="00DC0E71">
        <w:rPr>
          <w:rFonts w:ascii="Arial" w:hAnsi="Arial" w:cs="Arial"/>
          <w:sz w:val="22"/>
          <w:szCs w:val="22"/>
          <w:lang w:val="cs-CZ"/>
        </w:rPr>
        <w:t xml:space="preserve">U nových modelů Linde E14 až E20, představených v roce 2006, </w:t>
      </w:r>
      <w:r w:rsidR="0057784C">
        <w:rPr>
          <w:rFonts w:ascii="Arial" w:hAnsi="Arial" w:cs="Arial"/>
          <w:sz w:val="22"/>
          <w:szCs w:val="22"/>
          <w:lang w:val="cs-CZ"/>
        </w:rPr>
        <w:t xml:space="preserve">byla delší kabelová vedení nahrazena </w:t>
      </w:r>
      <w:r w:rsidRPr="00DC0E71">
        <w:rPr>
          <w:rFonts w:ascii="Arial" w:hAnsi="Arial" w:cs="Arial"/>
          <w:sz w:val="22"/>
          <w:szCs w:val="22"/>
          <w:lang w:val="cs-CZ"/>
        </w:rPr>
        <w:t>k</w:t>
      </w:r>
      <w:r w:rsidRPr="00DC0E71">
        <w:rPr>
          <w:rFonts w:ascii="Arial" w:eastAsia="Times New Roman" w:hAnsi="Arial" w:cs="Arial"/>
          <w:color w:val="202124"/>
          <w:sz w:val="22"/>
          <w:szCs w:val="22"/>
          <w:lang w:val="cs-CZ" w:eastAsia="zh-CN"/>
        </w:rPr>
        <w:t>rátk</w:t>
      </w:r>
      <w:r w:rsidR="0057784C">
        <w:rPr>
          <w:rFonts w:ascii="Arial" w:eastAsia="Times New Roman" w:hAnsi="Arial" w:cs="Arial"/>
          <w:color w:val="202124"/>
          <w:sz w:val="22"/>
          <w:szCs w:val="22"/>
          <w:lang w:val="cs-CZ" w:eastAsia="zh-CN"/>
        </w:rPr>
        <w:t>ými</w:t>
      </w:r>
      <w:r w:rsidRPr="00DC0E71">
        <w:rPr>
          <w:rFonts w:ascii="Arial" w:eastAsia="Times New Roman" w:hAnsi="Arial" w:cs="Arial"/>
          <w:color w:val="202124"/>
          <w:sz w:val="22"/>
          <w:szCs w:val="22"/>
          <w:lang w:val="cs-CZ" w:eastAsia="zh-CN"/>
        </w:rPr>
        <w:t xml:space="preserve"> </w:t>
      </w:r>
      <w:r w:rsidR="007D4900" w:rsidRPr="00DC0E71"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  <w:t>Malé a bezúdržbové dva pohonné motory společně se zvedací hydraulikou a všemi ovládacími prvky lze spojit do jedné sestavy - kompaktní hnací nápravy.</w:t>
      </w:r>
    </w:p>
    <w:p w14:paraId="6D817EB4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5F6368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5F6368"/>
          <w:sz w:val="22"/>
          <w:szCs w:val="22"/>
          <w:lang w:val="cs-CZ" w:eastAsia="zh-CN"/>
        </w:rPr>
        <w:t>The small and maintenance-free two drive motors together with the lifting hydraulics and all controls can be combined into one set - compact drive axles.</w:t>
      </w:r>
    </w:p>
    <w:p w14:paraId="1BE6B900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  <w:t>Malé a bezúdržbové, dva hnací motory společně se zvedacími hydrauliky a všech ovládacích prvků by mohly být sloučeny do jednoho sestavy - kompaktní hnací nápravy.</w:t>
      </w:r>
    </w:p>
    <w:p w14:paraId="7D540758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5F6368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5F6368"/>
          <w:sz w:val="22"/>
          <w:szCs w:val="22"/>
          <w:lang w:val="cs-CZ" w:eastAsia="zh-CN"/>
        </w:rPr>
        <w:t>Small and maintenance-free, the two drive motors together with the lifting hydraulics and all controls could be combined into one assembly - compact drive axles.</w:t>
      </w:r>
    </w:p>
    <w:p w14:paraId="1BAAACB6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  <w:t>Úplné výsledky se nepodařilo načíst</w:t>
      </w:r>
    </w:p>
    <w:p w14:paraId="7DB091C3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1A73E8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1A73E8"/>
          <w:sz w:val="22"/>
          <w:szCs w:val="22"/>
          <w:lang w:val="cs-CZ" w:eastAsia="zh-CN"/>
        </w:rPr>
        <w:t>Zkusit znovu</w:t>
      </w:r>
    </w:p>
    <w:p w14:paraId="79D4E943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FFFFFF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FFFFFF"/>
          <w:sz w:val="22"/>
          <w:szCs w:val="22"/>
          <w:lang w:val="cs-CZ" w:eastAsia="zh-CN"/>
        </w:rPr>
        <w:t>Opakování…</w:t>
      </w:r>
    </w:p>
    <w:p w14:paraId="7805A041" w14:textId="77777777" w:rsidR="007D4900" w:rsidRPr="00DC0E71" w:rsidRDefault="007D4900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color w:val="202124"/>
          <w:sz w:val="22"/>
          <w:szCs w:val="22"/>
          <w:lang w:val="cs-CZ" w:eastAsia="zh-CN"/>
        </w:rPr>
        <w:t>Opakování…</w:t>
      </w:r>
    </w:p>
    <w:p w14:paraId="53E17E28" w14:textId="488EB4B9" w:rsidR="00A301CA" w:rsidRDefault="002844D7" w:rsidP="00A5490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propojovací</w:t>
      </w:r>
      <w:r w:rsidR="0057784C">
        <w:rPr>
          <w:rFonts w:ascii="Arial" w:hAnsi="Arial" w:cs="Arial"/>
          <w:sz w:val="22"/>
          <w:szCs w:val="22"/>
          <w:lang w:val="cs-CZ"/>
        </w:rPr>
        <w:t>mi</w:t>
      </w:r>
      <w:r w:rsidR="000B6CE4" w:rsidRPr="00DC0E71">
        <w:rPr>
          <w:rFonts w:ascii="Arial" w:hAnsi="Arial" w:cs="Arial"/>
          <w:sz w:val="22"/>
          <w:szCs w:val="22"/>
          <w:lang w:val="cs-CZ"/>
        </w:rPr>
        <w:t xml:space="preserve"> lišt</w:t>
      </w:r>
      <w:r w:rsidR="0057784C">
        <w:rPr>
          <w:rFonts w:ascii="Arial" w:hAnsi="Arial" w:cs="Arial"/>
          <w:sz w:val="22"/>
          <w:szCs w:val="22"/>
          <w:lang w:val="cs-CZ"/>
        </w:rPr>
        <w:t>ami</w:t>
      </w:r>
      <w:r w:rsidR="000B6CE4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>komponentů, což</w:t>
      </w:r>
      <w:r w:rsidR="000B6CE4" w:rsidRPr="00DC0E71">
        <w:rPr>
          <w:rFonts w:ascii="Arial" w:hAnsi="Arial" w:cs="Arial"/>
          <w:sz w:val="22"/>
          <w:szCs w:val="22"/>
          <w:lang w:val="cs-CZ"/>
        </w:rPr>
        <w:t xml:space="preserve"> zajistil</w:t>
      </w:r>
      <w:r w:rsidRPr="00DC0E71">
        <w:rPr>
          <w:rFonts w:ascii="Arial" w:hAnsi="Arial" w:cs="Arial"/>
          <w:sz w:val="22"/>
          <w:szCs w:val="22"/>
          <w:lang w:val="cs-CZ"/>
        </w:rPr>
        <w:t>o</w:t>
      </w:r>
      <w:r w:rsidR="000B6CE4" w:rsidRPr="00DC0E71">
        <w:rPr>
          <w:rFonts w:ascii="Arial" w:hAnsi="Arial" w:cs="Arial"/>
          <w:sz w:val="22"/>
          <w:szCs w:val="22"/>
          <w:lang w:val="cs-CZ"/>
        </w:rPr>
        <w:t xml:space="preserve"> nižší spotřebu energie. Poprvé byly také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elektrické </w:t>
      </w:r>
      <w:r w:rsidR="000B6CE4" w:rsidRPr="00DC0E71">
        <w:rPr>
          <w:rFonts w:ascii="Arial" w:hAnsi="Arial" w:cs="Arial"/>
          <w:sz w:val="22"/>
          <w:szCs w:val="22"/>
          <w:lang w:val="cs-CZ"/>
        </w:rPr>
        <w:t>vozíky vybaveny vestavěnou nabíječkou pro flexibilní nabíjení ze síťových zásuvek a hydraulickými válci naklápění sloupu</w:t>
      </w:r>
      <w:r w:rsidR="00930F9D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0B6CE4" w:rsidRPr="00DC0E71">
        <w:rPr>
          <w:rFonts w:ascii="Arial" w:hAnsi="Arial" w:cs="Arial"/>
          <w:sz w:val="22"/>
          <w:szCs w:val="22"/>
          <w:lang w:val="cs-CZ"/>
        </w:rPr>
        <w:t>umístěnými nad ochranným rámem řidiče</w:t>
      </w:r>
      <w:r w:rsidR="0057784C">
        <w:rPr>
          <w:rFonts w:ascii="Arial" w:hAnsi="Arial" w:cs="Arial"/>
          <w:sz w:val="22"/>
          <w:szCs w:val="22"/>
          <w:lang w:val="cs-CZ"/>
        </w:rPr>
        <w:t xml:space="preserve">, což přineslo </w:t>
      </w:r>
      <w:r w:rsidR="000B6CE4" w:rsidRPr="00DC0E71">
        <w:rPr>
          <w:rFonts w:ascii="Arial" w:hAnsi="Arial" w:cs="Arial"/>
          <w:sz w:val="22"/>
          <w:szCs w:val="22"/>
          <w:lang w:val="cs-CZ"/>
        </w:rPr>
        <w:t>větší torzní stabilit</w:t>
      </w:r>
      <w:r w:rsidR="00930F9D" w:rsidRPr="00DC0E71">
        <w:rPr>
          <w:rFonts w:ascii="Arial" w:hAnsi="Arial" w:cs="Arial"/>
          <w:sz w:val="22"/>
          <w:szCs w:val="22"/>
          <w:lang w:val="cs-CZ"/>
        </w:rPr>
        <w:t xml:space="preserve">u </w:t>
      </w:r>
      <w:r w:rsidR="0057784C">
        <w:rPr>
          <w:rFonts w:ascii="Arial" w:hAnsi="Arial" w:cs="Arial"/>
          <w:sz w:val="22"/>
          <w:szCs w:val="22"/>
          <w:lang w:val="cs-CZ"/>
        </w:rPr>
        <w:t>s</w:t>
      </w:r>
      <w:r w:rsidR="00930F9D" w:rsidRPr="00DC0E71">
        <w:rPr>
          <w:rFonts w:ascii="Arial" w:hAnsi="Arial" w:cs="Arial"/>
          <w:sz w:val="22"/>
          <w:szCs w:val="22"/>
          <w:lang w:val="cs-CZ"/>
        </w:rPr>
        <w:t>loupu</w:t>
      </w:r>
      <w:r w:rsidR="000B6CE4" w:rsidRPr="00DC0E71">
        <w:rPr>
          <w:rFonts w:ascii="Arial" w:hAnsi="Arial" w:cs="Arial"/>
          <w:sz w:val="22"/>
          <w:szCs w:val="22"/>
          <w:lang w:val="cs-CZ"/>
        </w:rPr>
        <w:t>.</w:t>
      </w:r>
    </w:p>
    <w:p w14:paraId="04A54061" w14:textId="733BC85C" w:rsidR="007465B2" w:rsidRPr="00DC0E71" w:rsidRDefault="000B6CE4" w:rsidP="00CF6438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lastRenderedPageBreak/>
        <w:br/>
        <w:t>V roce 2010 byly u</w:t>
      </w:r>
      <w:r w:rsidR="00FA34AE" w:rsidRPr="00DC0E71">
        <w:rPr>
          <w:rFonts w:ascii="Arial" w:hAnsi="Arial" w:cs="Arial"/>
          <w:sz w:val="22"/>
          <w:szCs w:val="22"/>
          <w:lang w:val="cs-CZ"/>
        </w:rPr>
        <w:t>vedeny na trh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FA34AE" w:rsidRPr="00DC0E71">
        <w:rPr>
          <w:rFonts w:ascii="Arial" w:hAnsi="Arial" w:cs="Arial"/>
          <w:sz w:val="22"/>
          <w:szCs w:val="22"/>
          <w:lang w:val="cs-CZ"/>
        </w:rPr>
        <w:t xml:space="preserve">další modely s nosností </w:t>
      </w:r>
      <w:r w:rsidRPr="00DC0E71">
        <w:rPr>
          <w:rFonts w:ascii="Arial" w:hAnsi="Arial" w:cs="Arial"/>
          <w:sz w:val="22"/>
          <w:szCs w:val="22"/>
          <w:lang w:val="cs-CZ"/>
        </w:rPr>
        <w:t>2 až 5</w:t>
      </w:r>
      <w:r w:rsidR="00FA34AE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>tun</w:t>
      </w:r>
      <w:r w:rsidR="00FA34AE" w:rsidRPr="00DC0E71">
        <w:rPr>
          <w:rFonts w:ascii="Arial" w:hAnsi="Arial" w:cs="Arial"/>
          <w:sz w:val="22"/>
          <w:szCs w:val="22"/>
          <w:lang w:val="cs-CZ"/>
        </w:rPr>
        <w:t>, které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A301CA">
        <w:rPr>
          <w:rFonts w:ascii="Arial" w:hAnsi="Arial" w:cs="Arial"/>
          <w:sz w:val="22"/>
          <w:szCs w:val="22"/>
          <w:lang w:val="cs-CZ"/>
        </w:rPr>
        <w:t>přinesly</w:t>
      </w:r>
      <w:r w:rsidR="00930F9D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FA34AE" w:rsidRPr="00DC0E71">
        <w:rPr>
          <w:rFonts w:ascii="Arial" w:hAnsi="Arial" w:cs="Arial"/>
          <w:sz w:val="22"/>
          <w:szCs w:val="22"/>
          <w:lang w:val="cs-CZ"/>
        </w:rPr>
        <w:t>inovativní prvky</w:t>
      </w:r>
      <w:r w:rsidR="00A301CA">
        <w:rPr>
          <w:rFonts w:ascii="Arial" w:hAnsi="Arial" w:cs="Arial"/>
          <w:sz w:val="22"/>
          <w:szCs w:val="22"/>
          <w:lang w:val="cs-CZ"/>
        </w:rPr>
        <w:t>. Těmi byly n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apříklad </w:t>
      </w:r>
      <w:r w:rsidR="0057784C">
        <w:rPr>
          <w:rFonts w:ascii="Arial" w:hAnsi="Arial" w:cs="Arial"/>
          <w:sz w:val="22"/>
          <w:szCs w:val="22"/>
          <w:lang w:val="cs-CZ"/>
        </w:rPr>
        <w:t>pružně uložen</w:t>
      </w:r>
      <w:r w:rsidR="00A301CA">
        <w:rPr>
          <w:rFonts w:ascii="Arial" w:hAnsi="Arial" w:cs="Arial"/>
          <w:sz w:val="22"/>
          <w:szCs w:val="22"/>
          <w:lang w:val="cs-CZ"/>
        </w:rPr>
        <w:t>á</w:t>
      </w:r>
      <w:r w:rsidR="0057784C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>hnací náprav</w:t>
      </w:r>
      <w:r w:rsidR="00A301CA">
        <w:rPr>
          <w:rFonts w:ascii="Arial" w:hAnsi="Arial" w:cs="Arial"/>
          <w:sz w:val="22"/>
          <w:szCs w:val="22"/>
          <w:lang w:val="cs-CZ"/>
        </w:rPr>
        <w:t>a</w:t>
      </w:r>
      <w:r w:rsidR="00930F9D" w:rsidRPr="00DC0E71">
        <w:rPr>
          <w:rFonts w:ascii="Arial" w:hAnsi="Arial" w:cs="Arial"/>
          <w:sz w:val="22"/>
          <w:szCs w:val="22"/>
          <w:lang w:val="cs-CZ"/>
        </w:rPr>
        <w:t xml:space="preserve"> pro </w:t>
      </w:r>
      <w:r w:rsidR="00FA34AE" w:rsidRPr="00DC0E71">
        <w:rPr>
          <w:rFonts w:ascii="Arial" w:hAnsi="Arial" w:cs="Arial"/>
          <w:sz w:val="22"/>
          <w:szCs w:val="22"/>
          <w:lang w:val="cs-CZ"/>
        </w:rPr>
        <w:t>omezení přenosu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vibrací</w:t>
      </w:r>
      <w:r w:rsidR="00FA34AE" w:rsidRPr="00DC0E71">
        <w:rPr>
          <w:rFonts w:ascii="Arial" w:hAnsi="Arial" w:cs="Arial"/>
          <w:sz w:val="22"/>
          <w:szCs w:val="22"/>
          <w:lang w:val="cs-CZ"/>
        </w:rPr>
        <w:t xml:space="preserve"> do vozíku</w:t>
      </w:r>
      <w:r w:rsidRPr="00DC0E71">
        <w:rPr>
          <w:rFonts w:ascii="Arial" w:hAnsi="Arial" w:cs="Arial"/>
          <w:sz w:val="22"/>
          <w:szCs w:val="22"/>
          <w:lang w:val="cs-CZ"/>
        </w:rPr>
        <w:t>, automatick</w:t>
      </w:r>
      <w:r w:rsidR="00A301CA">
        <w:rPr>
          <w:rFonts w:ascii="Arial" w:hAnsi="Arial" w:cs="Arial"/>
          <w:sz w:val="22"/>
          <w:szCs w:val="22"/>
          <w:lang w:val="cs-CZ"/>
        </w:rPr>
        <w:t>á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ruční brzd</w:t>
      </w:r>
      <w:r w:rsidR="00A301CA">
        <w:rPr>
          <w:rFonts w:ascii="Arial" w:hAnsi="Arial" w:cs="Arial"/>
          <w:sz w:val="22"/>
          <w:szCs w:val="22"/>
          <w:lang w:val="cs-CZ"/>
        </w:rPr>
        <w:t>a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, </w:t>
      </w:r>
      <w:r w:rsidR="00FA34AE" w:rsidRPr="00DC0E71">
        <w:rPr>
          <w:rFonts w:ascii="Arial" w:hAnsi="Arial" w:cs="Arial"/>
          <w:sz w:val="22"/>
          <w:szCs w:val="22"/>
          <w:lang w:val="cs-CZ"/>
        </w:rPr>
        <w:t xml:space="preserve">přesný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digitální </w:t>
      </w:r>
      <w:r w:rsidR="00930F9D" w:rsidRPr="00DC0E71">
        <w:rPr>
          <w:rFonts w:ascii="Arial" w:hAnsi="Arial" w:cs="Arial"/>
          <w:sz w:val="22"/>
          <w:szCs w:val="22"/>
          <w:lang w:val="cs-CZ"/>
        </w:rPr>
        <w:t>indikátor aktuální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930F9D" w:rsidRPr="00DC0E71">
        <w:rPr>
          <w:rFonts w:ascii="Arial" w:hAnsi="Arial" w:cs="Arial"/>
          <w:sz w:val="22"/>
          <w:szCs w:val="22"/>
          <w:lang w:val="cs-CZ"/>
        </w:rPr>
        <w:t>kapacity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baterie a systém kontroly trakce pro vynikající přilnavost vozík</w:t>
      </w:r>
      <w:r w:rsidR="00930F9D" w:rsidRPr="00DC0E71">
        <w:rPr>
          <w:rFonts w:ascii="Arial" w:hAnsi="Arial" w:cs="Arial"/>
          <w:sz w:val="22"/>
          <w:szCs w:val="22"/>
          <w:lang w:val="cs-CZ"/>
        </w:rPr>
        <w:t>u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k </w:t>
      </w:r>
      <w:r w:rsidR="00930F9D" w:rsidRPr="00DC0E71">
        <w:rPr>
          <w:rFonts w:ascii="Arial" w:hAnsi="Arial" w:cs="Arial"/>
          <w:sz w:val="22"/>
          <w:szCs w:val="22"/>
          <w:lang w:val="cs-CZ"/>
        </w:rPr>
        <w:t>povrchu jízdní trasy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. To </w:t>
      </w:r>
      <w:r w:rsidR="00FA34AE" w:rsidRPr="00DC0E71">
        <w:rPr>
          <w:rFonts w:ascii="Arial" w:hAnsi="Arial" w:cs="Arial"/>
          <w:sz w:val="22"/>
          <w:szCs w:val="22"/>
          <w:lang w:val="cs-CZ"/>
        </w:rPr>
        <w:t xml:space="preserve">umožnilo </w:t>
      </w:r>
      <w:r w:rsidRPr="00DC0E71">
        <w:rPr>
          <w:rFonts w:ascii="Arial" w:hAnsi="Arial" w:cs="Arial"/>
          <w:sz w:val="22"/>
          <w:szCs w:val="22"/>
          <w:lang w:val="cs-CZ"/>
        </w:rPr>
        <w:t>vyhově</w:t>
      </w:r>
      <w:r w:rsidR="00FA34AE" w:rsidRPr="00DC0E71">
        <w:rPr>
          <w:rFonts w:ascii="Arial" w:hAnsi="Arial" w:cs="Arial"/>
          <w:sz w:val="22"/>
          <w:szCs w:val="22"/>
          <w:lang w:val="cs-CZ"/>
        </w:rPr>
        <w:t>t těm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FA34AE" w:rsidRPr="00DC0E71">
        <w:rPr>
          <w:rFonts w:ascii="Arial" w:hAnsi="Arial" w:cs="Arial"/>
          <w:sz w:val="22"/>
          <w:szCs w:val="22"/>
          <w:lang w:val="cs-CZ"/>
        </w:rPr>
        <w:t>nej</w:t>
      </w:r>
      <w:r w:rsidR="00930F9D" w:rsidRPr="00DC0E71">
        <w:rPr>
          <w:rFonts w:ascii="Arial" w:hAnsi="Arial" w:cs="Arial"/>
          <w:sz w:val="22"/>
          <w:szCs w:val="22"/>
          <w:lang w:val="cs-CZ"/>
        </w:rPr>
        <w:t xml:space="preserve">náročnějším </w:t>
      </w:r>
      <w:r w:rsidRPr="00DC0E71">
        <w:rPr>
          <w:rFonts w:ascii="Arial" w:hAnsi="Arial" w:cs="Arial"/>
          <w:sz w:val="22"/>
          <w:szCs w:val="22"/>
          <w:lang w:val="cs-CZ"/>
        </w:rPr>
        <w:t>potřebám mnoha zákazníků</w:t>
      </w:r>
      <w:r w:rsidR="00A301CA">
        <w:rPr>
          <w:rFonts w:ascii="Arial" w:hAnsi="Arial" w:cs="Arial"/>
          <w:sz w:val="22"/>
          <w:szCs w:val="22"/>
          <w:lang w:val="cs-CZ"/>
        </w:rPr>
        <w:t>.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="00A301CA">
        <w:rPr>
          <w:rFonts w:ascii="Arial" w:hAnsi="Arial" w:cs="Arial"/>
          <w:sz w:val="22"/>
          <w:szCs w:val="22"/>
          <w:lang w:val="cs-CZ"/>
        </w:rPr>
        <w:t>Inovace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přispěl</w:t>
      </w:r>
      <w:r w:rsidR="00A301CA">
        <w:rPr>
          <w:rFonts w:ascii="Arial" w:hAnsi="Arial" w:cs="Arial"/>
          <w:sz w:val="22"/>
          <w:szCs w:val="22"/>
          <w:lang w:val="cs-CZ"/>
        </w:rPr>
        <w:t>y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k</w:t>
      </w:r>
      <w:r w:rsidR="00A54901">
        <w:rPr>
          <w:rFonts w:ascii="Arial" w:hAnsi="Arial" w:cs="Arial"/>
          <w:sz w:val="22"/>
          <w:szCs w:val="22"/>
          <w:lang w:val="cs-CZ"/>
        </w:rPr>
        <w:t> </w:t>
      </w:r>
      <w:r w:rsidRPr="00DC0E71">
        <w:rPr>
          <w:rFonts w:ascii="Arial" w:hAnsi="Arial" w:cs="Arial"/>
          <w:sz w:val="22"/>
          <w:szCs w:val="22"/>
          <w:lang w:val="cs-CZ"/>
        </w:rPr>
        <w:t>tomu, že se Linde MH stal</w:t>
      </w:r>
      <w:r w:rsidR="00930F9D" w:rsidRPr="00DC0E71">
        <w:rPr>
          <w:rFonts w:ascii="Arial" w:hAnsi="Arial" w:cs="Arial"/>
          <w:sz w:val="22"/>
          <w:szCs w:val="22"/>
          <w:lang w:val="cs-CZ"/>
        </w:rPr>
        <w:t>o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lídrem trhu elektrických vysokozdvižných vozíků v Evropě.</w:t>
      </w:r>
    </w:p>
    <w:p w14:paraId="3DE75C6F" w14:textId="77777777" w:rsidR="00930F9D" w:rsidRPr="00DC0E71" w:rsidRDefault="00930F9D" w:rsidP="00A5490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4306372" w14:textId="7B820605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color w:val="FFFFFF"/>
          <w:sz w:val="35"/>
          <w:szCs w:val="35"/>
          <w:lang w:val="cs-CZ" w:eastAsia="zh-CN"/>
        </w:rPr>
      </w:pPr>
      <w:r w:rsidRPr="00DC0E71">
        <w:rPr>
          <w:rFonts w:ascii="Arial" w:eastAsia="Times New Roman" w:hAnsi="Arial" w:cs="Arial"/>
          <w:b/>
          <w:bCs/>
          <w:sz w:val="22"/>
          <w:szCs w:val="22"/>
          <w:lang w:val="cs-CZ" w:eastAsia="zh-CN"/>
        </w:rPr>
        <w:t>Bezpečnost, efektivita, nízké náklady – a</w:t>
      </w:r>
      <w:r w:rsidR="00921F05" w:rsidRPr="00DC0E71">
        <w:rPr>
          <w:rFonts w:ascii="Arial" w:eastAsia="Times New Roman" w:hAnsi="Arial" w:cs="Arial"/>
          <w:b/>
          <w:bCs/>
          <w:sz w:val="22"/>
          <w:szCs w:val="22"/>
          <w:lang w:val="cs-CZ" w:eastAsia="zh-CN"/>
        </w:rPr>
        <w:t xml:space="preserve"> vždy</w:t>
      </w:r>
      <w:r w:rsidRPr="00DC0E71">
        <w:rPr>
          <w:rFonts w:ascii="Arial" w:eastAsia="Times New Roman" w:hAnsi="Arial" w:cs="Arial"/>
          <w:b/>
          <w:bCs/>
          <w:sz w:val="22"/>
          <w:szCs w:val="22"/>
          <w:lang w:val="cs-CZ" w:eastAsia="zh-CN"/>
        </w:rPr>
        <w:t xml:space="preserve"> plný výkon</w:t>
      </w:r>
    </w:p>
    <w:p w14:paraId="7F6413BB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eastAsia="Times New Roman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Bezpečnost, efektivita, efektivita nákladů - a plný výkon</w:t>
      </w:r>
    </w:p>
    <w:p w14:paraId="3D55EEEF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  <w:t>Safety, efficiency, cost-effectiveness - and full performance</w:t>
      </w:r>
    </w:p>
    <w:p w14:paraId="24BC265C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Bezpečnost, účinnost, efektivnost nákladů - a plný výkon</w:t>
      </w:r>
    </w:p>
    <w:p w14:paraId="61186199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5F6368"/>
          <w:sz w:val="18"/>
          <w:szCs w:val="18"/>
          <w:lang w:val="cs-CZ" w:eastAsia="zh-CN"/>
        </w:rPr>
        <w:t>Safety, efficiency, cost-effectiveness - and full performance</w:t>
      </w:r>
    </w:p>
    <w:p w14:paraId="7F65240A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Úplné výsledky se nepodařilo načíst</w:t>
      </w:r>
    </w:p>
    <w:p w14:paraId="66247E54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Google Sans" w:eastAsia="Times New Roman" w:hAnsi="Google Sans"/>
          <w:vanish/>
          <w:color w:val="1A73E8"/>
          <w:sz w:val="21"/>
          <w:szCs w:val="21"/>
          <w:lang w:val="cs-CZ" w:eastAsia="zh-CN"/>
        </w:rPr>
      </w:pPr>
      <w:r w:rsidRPr="00DC0E71">
        <w:rPr>
          <w:rFonts w:ascii="Google Sans" w:eastAsia="Times New Roman" w:hAnsi="Google Sans"/>
          <w:vanish/>
          <w:color w:val="1A73E8"/>
          <w:sz w:val="21"/>
          <w:szCs w:val="21"/>
          <w:lang w:val="cs-CZ" w:eastAsia="zh-CN"/>
        </w:rPr>
        <w:t>Zkusit znovu</w:t>
      </w:r>
    </w:p>
    <w:p w14:paraId="210F4F88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FFFFFF"/>
          <w:sz w:val="18"/>
          <w:szCs w:val="18"/>
          <w:lang w:val="cs-CZ" w:eastAsia="zh-CN"/>
        </w:rPr>
      </w:pPr>
      <w:r w:rsidRPr="00DC0E71">
        <w:rPr>
          <w:rFonts w:ascii="Roboto" w:eastAsia="Times New Roman" w:hAnsi="Roboto"/>
          <w:vanish/>
          <w:color w:val="FFFFFF"/>
          <w:sz w:val="18"/>
          <w:szCs w:val="18"/>
          <w:lang w:val="cs-CZ" w:eastAsia="zh-CN"/>
        </w:rPr>
        <w:t>Opakování…</w:t>
      </w:r>
    </w:p>
    <w:p w14:paraId="636AE746" w14:textId="77777777" w:rsidR="00930F9D" w:rsidRPr="00DC0E71" w:rsidRDefault="00930F9D" w:rsidP="00A54901">
      <w:pPr>
        <w:shd w:val="clear" w:color="auto" w:fill="FFFFFF"/>
        <w:spacing w:line="360" w:lineRule="auto"/>
        <w:jc w:val="both"/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</w:pPr>
      <w:r w:rsidRPr="00DC0E71">
        <w:rPr>
          <w:rFonts w:ascii="Roboto" w:eastAsia="Times New Roman" w:hAnsi="Roboto"/>
          <w:vanish/>
          <w:color w:val="202124"/>
          <w:sz w:val="21"/>
          <w:szCs w:val="21"/>
          <w:lang w:val="cs-CZ" w:eastAsia="zh-CN"/>
        </w:rPr>
        <w:t>Opakování…</w:t>
      </w:r>
    </w:p>
    <w:p w14:paraId="462177BD" w14:textId="77777777" w:rsidR="000634D1" w:rsidRPr="00DC0E71" w:rsidRDefault="000634D1" w:rsidP="00A54901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57B3867" w14:textId="35DBF6C9" w:rsidR="00175BAF" w:rsidRPr="00DC0E71" w:rsidRDefault="00175BAF" w:rsidP="00CF6438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hAnsi="Arial" w:cs="Arial"/>
          <w:sz w:val="22"/>
          <w:szCs w:val="22"/>
          <w:lang w:val="cs-CZ"/>
        </w:rPr>
        <w:t xml:space="preserve">Kromě vyššího výkonu a nízké spotřeby energie </w:t>
      </w:r>
      <w:r w:rsidR="00AB4DB6">
        <w:rPr>
          <w:rFonts w:ascii="Arial" w:hAnsi="Arial" w:cs="Arial"/>
          <w:sz w:val="22"/>
          <w:szCs w:val="22"/>
          <w:lang w:val="cs-CZ"/>
        </w:rPr>
        <w:t>měla</w:t>
      </w:r>
      <w:r w:rsidR="00AB4DB6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u každé nově vyvinuté řady vysokozdvižných vozíků </w:t>
      </w:r>
      <w:r w:rsidR="00921F05" w:rsidRPr="00DC0E71">
        <w:rPr>
          <w:rFonts w:ascii="Arial" w:hAnsi="Arial" w:cs="Arial"/>
          <w:sz w:val="22"/>
          <w:szCs w:val="22"/>
          <w:lang w:val="cs-CZ"/>
        </w:rPr>
        <w:t xml:space="preserve">Linde </w:t>
      </w:r>
      <w:r w:rsidRPr="00DC0E71">
        <w:rPr>
          <w:rFonts w:ascii="Arial" w:hAnsi="Arial" w:cs="Arial"/>
          <w:sz w:val="22"/>
          <w:szCs w:val="22"/>
          <w:lang w:val="cs-CZ"/>
        </w:rPr>
        <w:t>nejv</w:t>
      </w:r>
      <w:r w:rsidR="00AB4DB6">
        <w:rPr>
          <w:rFonts w:ascii="Arial" w:hAnsi="Arial" w:cs="Arial"/>
          <w:sz w:val="22"/>
          <w:szCs w:val="22"/>
          <w:lang w:val="cs-CZ"/>
        </w:rPr>
        <w:t>yšší prioritu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ergonomie a bezpečnost</w:t>
      </w:r>
      <w:r w:rsidR="00921F05" w:rsidRPr="00DC0E71">
        <w:rPr>
          <w:rFonts w:ascii="Arial" w:hAnsi="Arial" w:cs="Arial"/>
          <w:sz w:val="22"/>
          <w:szCs w:val="22"/>
          <w:lang w:val="cs-CZ"/>
        </w:rPr>
        <w:t xml:space="preserve"> provozu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. I </w:t>
      </w:r>
      <w:r w:rsidR="00AB4DB6">
        <w:rPr>
          <w:rFonts w:ascii="Arial" w:hAnsi="Arial" w:cs="Arial"/>
          <w:sz w:val="22"/>
          <w:szCs w:val="22"/>
          <w:lang w:val="cs-CZ"/>
        </w:rPr>
        <w:t>v tomto oboru</w:t>
      </w:r>
      <w:r w:rsidR="00AB4DB6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společnost Linde MH </w:t>
      </w:r>
      <w:r w:rsidR="00AB4DB6">
        <w:rPr>
          <w:rFonts w:ascii="Arial" w:hAnsi="Arial" w:cs="Arial"/>
          <w:sz w:val="22"/>
          <w:szCs w:val="22"/>
          <w:lang w:val="cs-CZ"/>
        </w:rPr>
        <w:t>v průběhu</w:t>
      </w:r>
      <w:r w:rsidR="00AB4DB6"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posledních </w:t>
      </w:r>
      <w:r w:rsidR="00AB4DB6">
        <w:rPr>
          <w:rFonts w:ascii="Arial" w:hAnsi="Arial" w:cs="Arial"/>
          <w:sz w:val="22"/>
          <w:szCs w:val="22"/>
          <w:lang w:val="cs-CZ"/>
        </w:rPr>
        <w:t>padesáti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let udávala tempo. Mnoho </w:t>
      </w:r>
      <w:r w:rsidR="00921F05" w:rsidRPr="00DC0E71">
        <w:rPr>
          <w:rFonts w:ascii="Arial" w:hAnsi="Arial" w:cs="Arial"/>
          <w:sz w:val="22"/>
          <w:szCs w:val="22"/>
          <w:lang w:val="cs-CZ"/>
        </w:rPr>
        <w:t>prvků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výbavy a výkonových možností bylo v době jejich uvedení na trh světovými novinkami a dodnes zůstáv</w:t>
      </w:r>
      <w:r w:rsidR="00AB4DB6">
        <w:rPr>
          <w:rFonts w:ascii="Arial" w:hAnsi="Arial" w:cs="Arial"/>
          <w:sz w:val="22"/>
          <w:szCs w:val="22"/>
          <w:lang w:val="cs-CZ"/>
        </w:rPr>
        <w:t>ají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jedinečnými přednostmi </w:t>
      </w:r>
      <w:r w:rsidR="00921F05" w:rsidRPr="00DC0E71">
        <w:rPr>
          <w:rFonts w:ascii="Arial" w:hAnsi="Arial" w:cs="Arial"/>
          <w:sz w:val="22"/>
          <w:szCs w:val="22"/>
          <w:lang w:val="cs-CZ"/>
        </w:rPr>
        <w:t xml:space="preserve">elektrických </w:t>
      </w:r>
      <w:r w:rsidRPr="00DC0E71">
        <w:rPr>
          <w:rFonts w:ascii="Arial" w:hAnsi="Arial" w:cs="Arial"/>
          <w:sz w:val="22"/>
          <w:szCs w:val="22"/>
          <w:lang w:val="cs-CZ"/>
        </w:rPr>
        <w:t>vozíků Linde.</w:t>
      </w:r>
      <w:r w:rsidRPr="00DC0E71">
        <w:rPr>
          <w:rFonts w:ascii="Arial" w:hAnsi="Arial" w:cs="Arial"/>
          <w:sz w:val="22"/>
          <w:szCs w:val="22"/>
          <w:lang w:val="cs-CZ"/>
        </w:rPr>
        <w:br/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Patří mezi ně například asistenční systém Linde </w:t>
      </w:r>
      <w:proofErr w:type="spellStart"/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Safety</w:t>
      </w:r>
      <w:proofErr w:type="spellEnd"/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Pilot: </w:t>
      </w:r>
      <w:r w:rsidR="00AB4DB6">
        <w:rPr>
          <w:rFonts w:ascii="Arial" w:eastAsia="Times New Roman" w:hAnsi="Arial" w:cs="Arial"/>
          <w:sz w:val="22"/>
          <w:szCs w:val="22"/>
          <w:lang w:val="cs-CZ" w:eastAsia="zh-CN"/>
        </w:rPr>
        <w:t>o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mezuje výšku zdvihu, pokud 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>by byla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překročena přípustná nosnost, a reguluje rychlost jízdy ve vztahu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br/>
        <w:t xml:space="preserve">k </w:t>
      </w:r>
      <w:r w:rsidR="00921F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parametrům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přepravované</w:t>
      </w:r>
      <w:r w:rsidR="00921F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ho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nákladu.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Patří mezi ně například asistenční systém Linde Safety Pilot: Omezuje výšku zdvihu, pokud je překročena přípustná nosnost, a reguluje rychlost jízdy ve vztahu k přepravovanému nákladu.</w:t>
      </w:r>
    </w:p>
    <w:p w14:paraId="032F8E14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These include, for example, the Linde Safety Pilot assistance system: It limits the lift height if the permissible capacity is exceeded and regulates the travel speed in relation to the load being transported.</w:t>
      </w:r>
    </w:p>
    <w:p w14:paraId="526A53C1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Ty zahrnují, například, asistenční systém Linde Bezpečnostní Pilot: Omezuje výšky zdvihu, je-li překročena přípustná zatížitelnost a reguluje rychlost pojezdu ve vztahu k transportu zatížení.</w:t>
      </w:r>
    </w:p>
    <w:p w14:paraId="541BFFB0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These include, for example, the Linde Safety Pilot assistance system: Limits lift heights if the permissible load capacity is exceeded and regulates the travel speed in relation to load transport.</w:t>
      </w:r>
    </w:p>
    <w:p w14:paraId="512CD4FC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3FF39D6A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7FEACB7D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6D8D6E66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22BD4F0B" w14:textId="529748FF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Dalším příkladem </w:t>
      </w:r>
      <w:r w:rsidR="00AB4DB6">
        <w:rPr>
          <w:rFonts w:ascii="Arial" w:eastAsia="Times New Roman" w:hAnsi="Arial" w:cs="Arial"/>
          <w:sz w:val="22"/>
          <w:szCs w:val="22"/>
          <w:lang w:val="cs-CZ" w:eastAsia="zh-CN"/>
        </w:rPr>
        <w:t xml:space="preserve">revoluční inovace </w:t>
      </w:r>
      <w:r w:rsidR="009C4E82">
        <w:rPr>
          <w:rFonts w:ascii="Arial" w:eastAsia="Times New Roman" w:hAnsi="Arial" w:cs="Arial"/>
          <w:sz w:val="22"/>
          <w:szCs w:val="22"/>
          <w:lang w:val="cs-CZ" w:eastAsia="zh-CN"/>
        </w:rPr>
        <w:t>byla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otevřená verze vozíků pod označením Linde Roadster. </w:t>
      </w: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Dalším příkladem je Linde Roadster.</w:t>
      </w:r>
    </w:p>
    <w:p w14:paraId="538E177C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Another example is the Linde Roadster.</w:t>
      </w:r>
    </w:p>
    <w:p w14:paraId="0D27DC9F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Dalším příkladem je Linde sportovní vůz.</w:t>
      </w:r>
    </w:p>
    <w:p w14:paraId="4D477ACE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Another example is the Linde sports car.</w:t>
      </w:r>
    </w:p>
    <w:p w14:paraId="4A3F0FC5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Úplné výsledky se nepodařilo načíst</w:t>
      </w:r>
    </w:p>
    <w:p w14:paraId="704CD7B9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Zkusit znovu</w:t>
      </w:r>
    </w:p>
    <w:p w14:paraId="4EFCC845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529BE6D7" w14:textId="77777777" w:rsidR="00175BAF" w:rsidRPr="00DC0E71" w:rsidRDefault="00175BAF" w:rsidP="00A5490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vanish/>
          <w:sz w:val="22"/>
          <w:szCs w:val="22"/>
          <w:lang w:val="cs-CZ" w:eastAsia="zh-CN"/>
        </w:rPr>
      </w:pPr>
      <w:r w:rsidRPr="00DC0E71">
        <w:rPr>
          <w:rFonts w:ascii="Arial" w:eastAsia="Times New Roman" w:hAnsi="Arial" w:cs="Arial"/>
          <w:vanish/>
          <w:sz w:val="22"/>
          <w:szCs w:val="22"/>
          <w:lang w:val="cs-CZ" w:eastAsia="zh-CN"/>
        </w:rPr>
        <w:t>Opakování…</w:t>
      </w:r>
    </w:p>
    <w:p w14:paraId="6E21646D" w14:textId="317A6728" w:rsidR="00FF3A82" w:rsidRPr="00DC0E71" w:rsidRDefault="00175BAF" w:rsidP="00A54901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Tato řada </w:t>
      </w:r>
      <w:r w:rsidR="009C4E82">
        <w:rPr>
          <w:rFonts w:ascii="Arial" w:eastAsia="Times New Roman" w:hAnsi="Arial" w:cs="Arial"/>
          <w:sz w:val="22"/>
          <w:szCs w:val="22"/>
          <w:lang w:val="cs-CZ" w:eastAsia="zh-CN"/>
        </w:rPr>
        <w:t>je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konstruován</w:t>
      </w:r>
      <w:r w:rsidR="00AB4DB6">
        <w:rPr>
          <w:rFonts w:ascii="Arial" w:eastAsia="Times New Roman" w:hAnsi="Arial" w:cs="Arial"/>
          <w:sz w:val="22"/>
          <w:szCs w:val="22"/>
          <w:lang w:val="cs-CZ" w:eastAsia="zh-CN"/>
        </w:rPr>
        <w:t>a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bez 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br/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>„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>A</w:t>
      </w:r>
      <w:r w:rsidR="0057784C">
        <w:rPr>
          <w:rFonts w:ascii="Arial" w:eastAsia="Times New Roman" w:hAnsi="Arial" w:cs="Arial"/>
          <w:sz w:val="22"/>
          <w:szCs w:val="22"/>
          <w:lang w:val="cs-CZ" w:eastAsia="zh-CN"/>
        </w:rPr>
        <w:t>“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sloupků ochranného rámu, což </w:t>
      </w:r>
      <w:r w:rsidR="00AB4DB6">
        <w:rPr>
          <w:rFonts w:ascii="Arial" w:eastAsia="Times New Roman" w:hAnsi="Arial" w:cs="Arial"/>
          <w:sz w:val="22"/>
          <w:szCs w:val="22"/>
          <w:lang w:val="cs-CZ" w:eastAsia="zh-CN"/>
        </w:rPr>
        <w:t xml:space="preserve">významně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zlepšuje </w:t>
      </w:r>
      <w:r w:rsidR="009C4E82">
        <w:rPr>
          <w:rFonts w:ascii="Arial" w:eastAsia="Times New Roman" w:hAnsi="Arial" w:cs="Arial"/>
          <w:sz w:val="22"/>
          <w:szCs w:val="22"/>
          <w:lang w:val="cs-CZ" w:eastAsia="zh-CN"/>
        </w:rPr>
        <w:t>výhled</w:t>
      </w:r>
      <w:r w:rsidR="009C4E82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řidiče a zajišťuje vyšší provozní bezpečnost</w:t>
      </w:r>
      <w:r w:rsidR="00921F05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při manipulaci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 s</w:t>
      </w:r>
      <w:r w:rsidR="007B6C2B" w:rsidRPr="00DC0E71">
        <w:rPr>
          <w:rFonts w:ascii="Arial" w:eastAsia="Times New Roman" w:hAnsi="Arial" w:cs="Arial"/>
          <w:sz w:val="22"/>
          <w:szCs w:val="22"/>
          <w:lang w:val="cs-CZ" w:eastAsia="zh-CN"/>
        </w:rPr>
        <w:t xml:space="preserve"> rozměrnými </w:t>
      </w:r>
      <w:r w:rsidR="00CA0B18" w:rsidRPr="00DC0E71">
        <w:rPr>
          <w:rFonts w:ascii="Arial" w:eastAsia="Times New Roman" w:hAnsi="Arial" w:cs="Arial"/>
          <w:sz w:val="22"/>
          <w:szCs w:val="22"/>
          <w:lang w:val="cs-CZ" w:eastAsia="zh-CN"/>
        </w:rPr>
        <w:t>náklad</w:t>
      </w:r>
      <w:r w:rsidR="007B6C2B" w:rsidRPr="00DC0E71">
        <w:rPr>
          <w:rFonts w:ascii="Arial" w:eastAsia="Times New Roman" w:hAnsi="Arial" w:cs="Arial"/>
          <w:sz w:val="22"/>
          <w:szCs w:val="22"/>
          <w:lang w:val="cs-CZ" w:eastAsia="zh-CN"/>
        </w:rPr>
        <w:t>y</w:t>
      </w:r>
      <w:r w:rsidRPr="00DC0E71">
        <w:rPr>
          <w:rFonts w:ascii="Arial" w:eastAsia="Times New Roman" w:hAnsi="Arial" w:cs="Arial"/>
          <w:sz w:val="22"/>
          <w:szCs w:val="22"/>
          <w:lang w:val="cs-CZ" w:eastAsia="zh-CN"/>
        </w:rPr>
        <w:t>.</w:t>
      </w:r>
    </w:p>
    <w:p w14:paraId="08FBFEA2" w14:textId="142A18F5" w:rsidR="001C1280" w:rsidRPr="00DC0E71" w:rsidRDefault="00447AF9" w:rsidP="001C1280">
      <w:pPr>
        <w:spacing w:line="360" w:lineRule="auto"/>
        <w:rPr>
          <w:rFonts w:ascii="Arial" w:hAnsi="Arial" w:cs="Arial"/>
          <w:bCs/>
          <w:iCs/>
          <w:sz w:val="22"/>
          <w:lang w:val="cs-CZ"/>
        </w:rPr>
      </w:pPr>
      <w:r>
        <w:rPr>
          <w:rFonts w:ascii="Arial" w:hAnsi="Arial" w:cs="Arial"/>
          <w:bCs/>
          <w:iCs/>
          <w:noProof/>
          <w:sz w:val="22"/>
          <w:lang w:val="cs-CZ"/>
        </w:rPr>
        <w:drawing>
          <wp:inline distT="0" distB="0" distL="0" distR="0" wp14:anchorId="2E0C2375" wp14:editId="12E5B587">
            <wp:extent cx="3768253" cy="2611154"/>
            <wp:effectExtent l="0" t="0" r="3810" b="5080"/>
            <wp:docPr id="1" name="Obrázek 1" descr="Obsah obrázku interiér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budova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7629" cy="261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0FAE" w14:textId="06A35922" w:rsidR="00447AF9" w:rsidRPr="00203C0F" w:rsidRDefault="00447AF9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 xml:space="preserve">Fotografie: </w:t>
      </w:r>
      <w:r w:rsidRPr="00203C0F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203C0F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203C0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203C0F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203C0F">
        <w:rPr>
          <w:rFonts w:ascii="Arial" w:hAnsi="Arial" w:cs="Arial"/>
          <w:sz w:val="22"/>
          <w:szCs w:val="22"/>
          <w:lang w:val="cs-CZ"/>
        </w:rPr>
        <w:t>, 50letý úspěšný vývoj vysokozdvižné techniky Linde</w:t>
      </w:r>
    </w:p>
    <w:p w14:paraId="6986188D" w14:textId="77777777" w:rsidR="00447AF9" w:rsidRDefault="00447AF9" w:rsidP="00CB65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38A507B1" w14:textId="1CFE7974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b/>
          <w:bCs/>
          <w:sz w:val="22"/>
          <w:szCs w:val="22"/>
          <w:lang w:val="cs-CZ"/>
        </w:rPr>
        <w:lastRenderedPageBreak/>
        <w:t xml:space="preserve">Linde </w:t>
      </w: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</w:t>
      </w: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2E24E632" w14:textId="53E39038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 xml:space="preserve"> je členem KION GROUP a patří mezi celosvětové výrobce vysokozdvižných </w:t>
      </w:r>
      <w:r w:rsidR="009C4E82">
        <w:rPr>
          <w:rFonts w:ascii="Arial" w:hAnsi="Arial" w:cs="Arial"/>
          <w:sz w:val="22"/>
          <w:szCs w:val="22"/>
          <w:lang w:val="cs-CZ"/>
        </w:rPr>
        <w:t>i</w:t>
      </w:r>
      <w:r w:rsidRPr="00DC0E71">
        <w:rPr>
          <w:rFonts w:ascii="Arial" w:hAnsi="Arial" w:cs="Arial"/>
          <w:sz w:val="22"/>
          <w:szCs w:val="22"/>
          <w:lang w:val="cs-CZ"/>
        </w:rPr>
        <w:t xml:space="preserve"> skladových vozíků a dodavatele řešení a služeb pro 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intralogistiku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. Díky prodejní a servisní síti, která zahrnuje více než 100 zemí, je společnost zastoupena ve všech hlavních regionech po celém světě. </w:t>
      </w:r>
    </w:p>
    <w:p w14:paraId="589FDE49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81F735C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u w:val="single"/>
          <w:lang w:val="cs-CZ"/>
        </w:rPr>
        <w:t>Pro více informací kontaktujte: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399945EC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b/>
          <w:bCs/>
          <w:sz w:val="22"/>
          <w:szCs w:val="22"/>
          <w:lang w:val="cs-CZ"/>
        </w:rPr>
        <w:t>Linde </w:t>
      </w: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</w:t>
      </w: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Česká republika s.r.o.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481C3CBC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Ing. Martin Petřík  </w:t>
      </w:r>
    </w:p>
    <w:p w14:paraId="7E52D581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Vedoucí oddělení marketingu  </w:t>
      </w:r>
    </w:p>
    <w:p w14:paraId="4AD5B491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tel.: +420 271 078 233 e-mail: martin.petrik@linde-mh.cz  </w:t>
      </w:r>
    </w:p>
    <w:p w14:paraId="037CFE83" w14:textId="77777777" w:rsidR="00CB653A" w:rsidRPr="00DC0E71" w:rsidRDefault="00F37E69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2" w:tgtFrame="_blank" w:history="1">
        <w:r w:rsidR="00CB653A"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  <w:r w:rsidR="00CB653A"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6D3CA747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AEA37C4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DC0E71">
        <w:rPr>
          <w:rFonts w:ascii="Arial" w:hAnsi="Arial" w:cs="Arial"/>
          <w:b/>
          <w:bCs/>
          <w:sz w:val="22"/>
          <w:szCs w:val="22"/>
          <w:lang w:val="cs-CZ"/>
        </w:rPr>
        <w:t> Communications a.s. </w:t>
      </w:r>
      <w:r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166A467A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Ing. Radka L. 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Kerschbaumová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 </w:t>
      </w:r>
    </w:p>
    <w:p w14:paraId="061E7BDC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</w:t>
      </w:r>
      <w:proofErr w:type="spellStart"/>
      <w:r w:rsidRPr="00DC0E71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DC0E71">
        <w:rPr>
          <w:rFonts w:ascii="Arial" w:hAnsi="Arial" w:cs="Arial"/>
          <w:sz w:val="22"/>
          <w:szCs w:val="22"/>
          <w:lang w:val="cs-CZ"/>
        </w:rPr>
        <w:t>  </w:t>
      </w:r>
    </w:p>
    <w:p w14:paraId="5A82499D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mob.: +420 733 185 662  </w:t>
      </w:r>
    </w:p>
    <w:p w14:paraId="534EE9B2" w14:textId="77777777" w:rsidR="00CB653A" w:rsidRPr="00DC0E71" w:rsidRDefault="00CB653A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DC0E71">
        <w:rPr>
          <w:rFonts w:ascii="Arial" w:hAnsi="Arial" w:cs="Arial"/>
          <w:sz w:val="22"/>
          <w:szCs w:val="22"/>
          <w:lang w:val="cs-CZ"/>
        </w:rPr>
        <w:t>e-mail: </w:t>
      </w:r>
      <w:hyperlink r:id="rId13" w:tgtFrame="_blank" w:history="1">
        <w:r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DC0E71">
        <w:rPr>
          <w:rFonts w:ascii="Arial" w:hAnsi="Arial" w:cs="Arial"/>
          <w:sz w:val="22"/>
          <w:szCs w:val="22"/>
          <w:lang w:val="cs-CZ"/>
        </w:rPr>
        <w:t>  </w:t>
      </w:r>
    </w:p>
    <w:p w14:paraId="15682D74" w14:textId="77777777" w:rsidR="00CB653A" w:rsidRPr="00DC0E71" w:rsidRDefault="00F37E69" w:rsidP="00CB653A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4" w:tgtFrame="_blank" w:history="1">
        <w:r w:rsidR="00CB653A" w:rsidRPr="00DC0E71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  <w:r w:rsidR="00CB653A" w:rsidRPr="00DC0E71">
        <w:rPr>
          <w:rFonts w:ascii="Arial" w:hAnsi="Arial" w:cs="Arial"/>
          <w:sz w:val="22"/>
          <w:szCs w:val="22"/>
          <w:lang w:val="cs-CZ"/>
        </w:rPr>
        <w:t> </w:t>
      </w:r>
    </w:p>
    <w:p w14:paraId="4C9C6972" w14:textId="77777777" w:rsidR="000C2BAA" w:rsidRPr="00DC0E71" w:rsidRDefault="000C2BAA" w:rsidP="00984F5A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sectPr w:rsidR="000C2BAA" w:rsidRPr="00DC0E71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3791" w14:textId="77777777" w:rsidR="00F37E69" w:rsidRDefault="00F37E69" w:rsidP="00FC1294">
      <w:r>
        <w:separator/>
      </w:r>
    </w:p>
  </w:endnote>
  <w:endnote w:type="continuationSeparator" w:id="0">
    <w:p w14:paraId="47782B25" w14:textId="77777777" w:rsidR="00F37E69" w:rsidRDefault="00F37E69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Google Sans">
    <w:altName w:val="Cambria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5FBE7" w14:textId="77777777" w:rsidR="00F37E69" w:rsidRDefault="00F37E69" w:rsidP="00FC1294">
      <w:r>
        <w:separator/>
      </w:r>
    </w:p>
  </w:footnote>
  <w:footnote w:type="continuationSeparator" w:id="0">
    <w:p w14:paraId="06291741" w14:textId="77777777" w:rsidR="00F37E69" w:rsidRDefault="00F37E69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5C94"/>
    <w:multiLevelType w:val="hybridMultilevel"/>
    <w:tmpl w:val="1BC00508"/>
    <w:lvl w:ilvl="0" w:tplc="D6FC38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07BF2"/>
    <w:rsid w:val="0001188E"/>
    <w:rsid w:val="00012E45"/>
    <w:rsid w:val="00012F71"/>
    <w:rsid w:val="000153D2"/>
    <w:rsid w:val="000166FE"/>
    <w:rsid w:val="00022B08"/>
    <w:rsid w:val="000243A0"/>
    <w:rsid w:val="00027850"/>
    <w:rsid w:val="00030A21"/>
    <w:rsid w:val="00035AE7"/>
    <w:rsid w:val="00044A0B"/>
    <w:rsid w:val="00056FB8"/>
    <w:rsid w:val="00057F7A"/>
    <w:rsid w:val="00061BD0"/>
    <w:rsid w:val="00063088"/>
    <w:rsid w:val="000634D1"/>
    <w:rsid w:val="00066B1E"/>
    <w:rsid w:val="000722A8"/>
    <w:rsid w:val="00072AD5"/>
    <w:rsid w:val="0007334B"/>
    <w:rsid w:val="00080E00"/>
    <w:rsid w:val="00082EF0"/>
    <w:rsid w:val="00086577"/>
    <w:rsid w:val="00086DFA"/>
    <w:rsid w:val="00095490"/>
    <w:rsid w:val="00096BE4"/>
    <w:rsid w:val="000A0BB6"/>
    <w:rsid w:val="000A585A"/>
    <w:rsid w:val="000A79E9"/>
    <w:rsid w:val="000B1F73"/>
    <w:rsid w:val="000B221A"/>
    <w:rsid w:val="000B33C5"/>
    <w:rsid w:val="000B6CE4"/>
    <w:rsid w:val="000B783E"/>
    <w:rsid w:val="000C1121"/>
    <w:rsid w:val="000C2BAA"/>
    <w:rsid w:val="000C5E76"/>
    <w:rsid w:val="000D3089"/>
    <w:rsid w:val="000D4A07"/>
    <w:rsid w:val="000D7E7A"/>
    <w:rsid w:val="000E08F3"/>
    <w:rsid w:val="000E492A"/>
    <w:rsid w:val="000F5433"/>
    <w:rsid w:val="00102034"/>
    <w:rsid w:val="001103DC"/>
    <w:rsid w:val="001106BC"/>
    <w:rsid w:val="00114699"/>
    <w:rsid w:val="0012194C"/>
    <w:rsid w:val="00121E4F"/>
    <w:rsid w:val="00122FEE"/>
    <w:rsid w:val="0012318B"/>
    <w:rsid w:val="001249A0"/>
    <w:rsid w:val="00125D24"/>
    <w:rsid w:val="0012629B"/>
    <w:rsid w:val="00126822"/>
    <w:rsid w:val="00126CFF"/>
    <w:rsid w:val="00127262"/>
    <w:rsid w:val="00131C3B"/>
    <w:rsid w:val="001356B9"/>
    <w:rsid w:val="0013670A"/>
    <w:rsid w:val="00137F67"/>
    <w:rsid w:val="0014079C"/>
    <w:rsid w:val="001431AA"/>
    <w:rsid w:val="00143BD8"/>
    <w:rsid w:val="00151E6A"/>
    <w:rsid w:val="00152C85"/>
    <w:rsid w:val="00157493"/>
    <w:rsid w:val="00167680"/>
    <w:rsid w:val="00167A68"/>
    <w:rsid w:val="001719EB"/>
    <w:rsid w:val="0017384A"/>
    <w:rsid w:val="00175BAF"/>
    <w:rsid w:val="0018639E"/>
    <w:rsid w:val="00193A60"/>
    <w:rsid w:val="001A2CB1"/>
    <w:rsid w:val="001B0B42"/>
    <w:rsid w:val="001B3B1F"/>
    <w:rsid w:val="001B3F9E"/>
    <w:rsid w:val="001B721D"/>
    <w:rsid w:val="001B7950"/>
    <w:rsid w:val="001C1280"/>
    <w:rsid w:val="001C4ADA"/>
    <w:rsid w:val="001C55CB"/>
    <w:rsid w:val="001C5E15"/>
    <w:rsid w:val="001C644C"/>
    <w:rsid w:val="001D602B"/>
    <w:rsid w:val="001E0B6F"/>
    <w:rsid w:val="001E2560"/>
    <w:rsid w:val="001E348F"/>
    <w:rsid w:val="001E45B7"/>
    <w:rsid w:val="001E4EC3"/>
    <w:rsid w:val="001F00DD"/>
    <w:rsid w:val="001F236F"/>
    <w:rsid w:val="001F245E"/>
    <w:rsid w:val="001F48FA"/>
    <w:rsid w:val="002003BC"/>
    <w:rsid w:val="0020049F"/>
    <w:rsid w:val="00202277"/>
    <w:rsid w:val="00203C0F"/>
    <w:rsid w:val="002042CE"/>
    <w:rsid w:val="00206C6F"/>
    <w:rsid w:val="00207291"/>
    <w:rsid w:val="00207B0B"/>
    <w:rsid w:val="002127A0"/>
    <w:rsid w:val="00212F14"/>
    <w:rsid w:val="002137CC"/>
    <w:rsid w:val="00214729"/>
    <w:rsid w:val="00214A44"/>
    <w:rsid w:val="002164A7"/>
    <w:rsid w:val="00220F3C"/>
    <w:rsid w:val="00221356"/>
    <w:rsid w:val="00227837"/>
    <w:rsid w:val="00227A4F"/>
    <w:rsid w:val="00227BCC"/>
    <w:rsid w:val="002305F7"/>
    <w:rsid w:val="00231B25"/>
    <w:rsid w:val="002375BF"/>
    <w:rsid w:val="00243612"/>
    <w:rsid w:val="00247E04"/>
    <w:rsid w:val="00252FEE"/>
    <w:rsid w:val="00255C54"/>
    <w:rsid w:val="00265EB0"/>
    <w:rsid w:val="002662EF"/>
    <w:rsid w:val="002707B0"/>
    <w:rsid w:val="002739EA"/>
    <w:rsid w:val="002779E9"/>
    <w:rsid w:val="00282622"/>
    <w:rsid w:val="00282866"/>
    <w:rsid w:val="00283E14"/>
    <w:rsid w:val="002844D7"/>
    <w:rsid w:val="00296772"/>
    <w:rsid w:val="00296B82"/>
    <w:rsid w:val="002A1F93"/>
    <w:rsid w:val="002A4041"/>
    <w:rsid w:val="002A7897"/>
    <w:rsid w:val="002B4EE0"/>
    <w:rsid w:val="002C6C54"/>
    <w:rsid w:val="002C741E"/>
    <w:rsid w:val="002D03FF"/>
    <w:rsid w:val="002D249F"/>
    <w:rsid w:val="002D42BA"/>
    <w:rsid w:val="002D47FF"/>
    <w:rsid w:val="002D6A82"/>
    <w:rsid w:val="002E370B"/>
    <w:rsid w:val="002E5ACC"/>
    <w:rsid w:val="002E7890"/>
    <w:rsid w:val="002F2ADD"/>
    <w:rsid w:val="002F37CC"/>
    <w:rsid w:val="002F642D"/>
    <w:rsid w:val="002F7DC6"/>
    <w:rsid w:val="00302BB0"/>
    <w:rsid w:val="00302DC1"/>
    <w:rsid w:val="00305003"/>
    <w:rsid w:val="003053FE"/>
    <w:rsid w:val="003054FB"/>
    <w:rsid w:val="00306C32"/>
    <w:rsid w:val="00306E2A"/>
    <w:rsid w:val="00316A8F"/>
    <w:rsid w:val="003318AA"/>
    <w:rsid w:val="00332BC9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353"/>
    <w:rsid w:val="00357715"/>
    <w:rsid w:val="00361B5E"/>
    <w:rsid w:val="00364F0D"/>
    <w:rsid w:val="003659C0"/>
    <w:rsid w:val="00375852"/>
    <w:rsid w:val="00377A09"/>
    <w:rsid w:val="00384BE9"/>
    <w:rsid w:val="00384F6E"/>
    <w:rsid w:val="00386073"/>
    <w:rsid w:val="0038667F"/>
    <w:rsid w:val="00392CBB"/>
    <w:rsid w:val="0039577D"/>
    <w:rsid w:val="00396439"/>
    <w:rsid w:val="003A27A9"/>
    <w:rsid w:val="003A3225"/>
    <w:rsid w:val="003B2FF1"/>
    <w:rsid w:val="003B5400"/>
    <w:rsid w:val="003B6689"/>
    <w:rsid w:val="003C0427"/>
    <w:rsid w:val="003C2814"/>
    <w:rsid w:val="003C2F16"/>
    <w:rsid w:val="003C4854"/>
    <w:rsid w:val="003C7C00"/>
    <w:rsid w:val="003D1991"/>
    <w:rsid w:val="003D70BD"/>
    <w:rsid w:val="003E0EFF"/>
    <w:rsid w:val="003E433F"/>
    <w:rsid w:val="003F6E3B"/>
    <w:rsid w:val="003F7ED2"/>
    <w:rsid w:val="004033FA"/>
    <w:rsid w:val="00412034"/>
    <w:rsid w:val="0041267E"/>
    <w:rsid w:val="004126DC"/>
    <w:rsid w:val="00412F75"/>
    <w:rsid w:val="00415FCB"/>
    <w:rsid w:val="004161C7"/>
    <w:rsid w:val="004164AD"/>
    <w:rsid w:val="00421534"/>
    <w:rsid w:val="0042390C"/>
    <w:rsid w:val="00423DB5"/>
    <w:rsid w:val="00425F9B"/>
    <w:rsid w:val="00445794"/>
    <w:rsid w:val="00445D4C"/>
    <w:rsid w:val="004477F2"/>
    <w:rsid w:val="00447AF9"/>
    <w:rsid w:val="00452CA4"/>
    <w:rsid w:val="00454A7F"/>
    <w:rsid w:val="004608B6"/>
    <w:rsid w:val="004704CA"/>
    <w:rsid w:val="00472D4F"/>
    <w:rsid w:val="004864BC"/>
    <w:rsid w:val="00490140"/>
    <w:rsid w:val="004A2584"/>
    <w:rsid w:val="004A2DB4"/>
    <w:rsid w:val="004B00E0"/>
    <w:rsid w:val="004B5533"/>
    <w:rsid w:val="004B69A7"/>
    <w:rsid w:val="004C044A"/>
    <w:rsid w:val="004C141F"/>
    <w:rsid w:val="004C258B"/>
    <w:rsid w:val="004D040B"/>
    <w:rsid w:val="004D5442"/>
    <w:rsid w:val="004D750F"/>
    <w:rsid w:val="004D7D8E"/>
    <w:rsid w:val="004E4D1C"/>
    <w:rsid w:val="004E5C32"/>
    <w:rsid w:val="004F2805"/>
    <w:rsid w:val="004F30B4"/>
    <w:rsid w:val="004F5646"/>
    <w:rsid w:val="0050790B"/>
    <w:rsid w:val="0051005E"/>
    <w:rsid w:val="00511F9E"/>
    <w:rsid w:val="00514328"/>
    <w:rsid w:val="00514FCB"/>
    <w:rsid w:val="005161C7"/>
    <w:rsid w:val="005224C9"/>
    <w:rsid w:val="00522867"/>
    <w:rsid w:val="00523C97"/>
    <w:rsid w:val="0052421D"/>
    <w:rsid w:val="00524CF6"/>
    <w:rsid w:val="00530FA4"/>
    <w:rsid w:val="005316C1"/>
    <w:rsid w:val="00534C8E"/>
    <w:rsid w:val="00541E6A"/>
    <w:rsid w:val="00543949"/>
    <w:rsid w:val="00553517"/>
    <w:rsid w:val="00554380"/>
    <w:rsid w:val="00554424"/>
    <w:rsid w:val="00556C3E"/>
    <w:rsid w:val="00561421"/>
    <w:rsid w:val="00563BEB"/>
    <w:rsid w:val="00565899"/>
    <w:rsid w:val="00565DC7"/>
    <w:rsid w:val="005675EB"/>
    <w:rsid w:val="00571B6D"/>
    <w:rsid w:val="005722B8"/>
    <w:rsid w:val="005729B4"/>
    <w:rsid w:val="00575288"/>
    <w:rsid w:val="0057784C"/>
    <w:rsid w:val="00581313"/>
    <w:rsid w:val="00581939"/>
    <w:rsid w:val="00581FFA"/>
    <w:rsid w:val="00583E45"/>
    <w:rsid w:val="00591B92"/>
    <w:rsid w:val="00592B3F"/>
    <w:rsid w:val="0059734E"/>
    <w:rsid w:val="005A1344"/>
    <w:rsid w:val="005A4712"/>
    <w:rsid w:val="005B0E04"/>
    <w:rsid w:val="005B1893"/>
    <w:rsid w:val="005B1A5F"/>
    <w:rsid w:val="005B5C85"/>
    <w:rsid w:val="005B62FB"/>
    <w:rsid w:val="005B6403"/>
    <w:rsid w:val="005B6B31"/>
    <w:rsid w:val="005C0AFC"/>
    <w:rsid w:val="005C4A4F"/>
    <w:rsid w:val="005D023C"/>
    <w:rsid w:val="005D337C"/>
    <w:rsid w:val="005D761B"/>
    <w:rsid w:val="005E2F6D"/>
    <w:rsid w:val="005E7527"/>
    <w:rsid w:val="005F6F44"/>
    <w:rsid w:val="005F72A6"/>
    <w:rsid w:val="005F7739"/>
    <w:rsid w:val="00601F21"/>
    <w:rsid w:val="006020DC"/>
    <w:rsid w:val="00602585"/>
    <w:rsid w:val="00602B4D"/>
    <w:rsid w:val="00603C56"/>
    <w:rsid w:val="006057BA"/>
    <w:rsid w:val="00605FE8"/>
    <w:rsid w:val="00606682"/>
    <w:rsid w:val="0060758C"/>
    <w:rsid w:val="00614989"/>
    <w:rsid w:val="006176E5"/>
    <w:rsid w:val="006206D0"/>
    <w:rsid w:val="00621D59"/>
    <w:rsid w:val="00624993"/>
    <w:rsid w:val="00630B70"/>
    <w:rsid w:val="00634399"/>
    <w:rsid w:val="00637645"/>
    <w:rsid w:val="006404E3"/>
    <w:rsid w:val="0064558D"/>
    <w:rsid w:val="006473DB"/>
    <w:rsid w:val="00650F9E"/>
    <w:rsid w:val="0065102D"/>
    <w:rsid w:val="006552A6"/>
    <w:rsid w:val="00657E83"/>
    <w:rsid w:val="00664D04"/>
    <w:rsid w:val="0066556B"/>
    <w:rsid w:val="0066798F"/>
    <w:rsid w:val="00671BA6"/>
    <w:rsid w:val="0068425C"/>
    <w:rsid w:val="006843BA"/>
    <w:rsid w:val="00685192"/>
    <w:rsid w:val="00693C25"/>
    <w:rsid w:val="0069619F"/>
    <w:rsid w:val="006A1CC6"/>
    <w:rsid w:val="006A3025"/>
    <w:rsid w:val="006A419E"/>
    <w:rsid w:val="006A508E"/>
    <w:rsid w:val="006B1436"/>
    <w:rsid w:val="006B22CF"/>
    <w:rsid w:val="006B4C05"/>
    <w:rsid w:val="006B7FF7"/>
    <w:rsid w:val="006D0A04"/>
    <w:rsid w:val="006E0B9E"/>
    <w:rsid w:val="006E528E"/>
    <w:rsid w:val="006E69D3"/>
    <w:rsid w:val="006E7843"/>
    <w:rsid w:val="006E7DAA"/>
    <w:rsid w:val="006F1129"/>
    <w:rsid w:val="006F3F59"/>
    <w:rsid w:val="006F6787"/>
    <w:rsid w:val="00700BB4"/>
    <w:rsid w:val="00701926"/>
    <w:rsid w:val="00701C3C"/>
    <w:rsid w:val="00702345"/>
    <w:rsid w:val="007035B7"/>
    <w:rsid w:val="007040C5"/>
    <w:rsid w:val="00706444"/>
    <w:rsid w:val="00710B0D"/>
    <w:rsid w:val="007113A8"/>
    <w:rsid w:val="007144E4"/>
    <w:rsid w:val="00714BA5"/>
    <w:rsid w:val="007232C8"/>
    <w:rsid w:val="00725E18"/>
    <w:rsid w:val="00726F5C"/>
    <w:rsid w:val="00732878"/>
    <w:rsid w:val="007371CC"/>
    <w:rsid w:val="00741746"/>
    <w:rsid w:val="00741DA6"/>
    <w:rsid w:val="0074555C"/>
    <w:rsid w:val="007465B2"/>
    <w:rsid w:val="007525C4"/>
    <w:rsid w:val="00752673"/>
    <w:rsid w:val="00754191"/>
    <w:rsid w:val="00757E34"/>
    <w:rsid w:val="00760D79"/>
    <w:rsid w:val="00762466"/>
    <w:rsid w:val="00762DFF"/>
    <w:rsid w:val="00763AED"/>
    <w:rsid w:val="00764D12"/>
    <w:rsid w:val="007676EC"/>
    <w:rsid w:val="007713E6"/>
    <w:rsid w:val="007729AA"/>
    <w:rsid w:val="00783C7B"/>
    <w:rsid w:val="007847A9"/>
    <w:rsid w:val="00784AA0"/>
    <w:rsid w:val="00786D9E"/>
    <w:rsid w:val="00791728"/>
    <w:rsid w:val="00791EA7"/>
    <w:rsid w:val="00793271"/>
    <w:rsid w:val="007A036D"/>
    <w:rsid w:val="007A0E45"/>
    <w:rsid w:val="007A33B2"/>
    <w:rsid w:val="007A4355"/>
    <w:rsid w:val="007A7ED5"/>
    <w:rsid w:val="007B0242"/>
    <w:rsid w:val="007B1A5A"/>
    <w:rsid w:val="007B2783"/>
    <w:rsid w:val="007B65C7"/>
    <w:rsid w:val="007B6C2B"/>
    <w:rsid w:val="007B7311"/>
    <w:rsid w:val="007C0CEA"/>
    <w:rsid w:val="007D4271"/>
    <w:rsid w:val="007D4900"/>
    <w:rsid w:val="007D58E7"/>
    <w:rsid w:val="007D7D54"/>
    <w:rsid w:val="007E0E5F"/>
    <w:rsid w:val="007E289F"/>
    <w:rsid w:val="007E561A"/>
    <w:rsid w:val="007E5C2D"/>
    <w:rsid w:val="007F123B"/>
    <w:rsid w:val="007F12EE"/>
    <w:rsid w:val="007F2A2C"/>
    <w:rsid w:val="00802C17"/>
    <w:rsid w:val="008035DF"/>
    <w:rsid w:val="008044CD"/>
    <w:rsid w:val="00806D7F"/>
    <w:rsid w:val="00811209"/>
    <w:rsid w:val="00813D70"/>
    <w:rsid w:val="008155C0"/>
    <w:rsid w:val="008219EA"/>
    <w:rsid w:val="008224B1"/>
    <w:rsid w:val="00822F68"/>
    <w:rsid w:val="00823160"/>
    <w:rsid w:val="008247BD"/>
    <w:rsid w:val="008252B1"/>
    <w:rsid w:val="00825B61"/>
    <w:rsid w:val="00831365"/>
    <w:rsid w:val="00832522"/>
    <w:rsid w:val="00832731"/>
    <w:rsid w:val="00832A47"/>
    <w:rsid w:val="00834263"/>
    <w:rsid w:val="0084752A"/>
    <w:rsid w:val="00853EC1"/>
    <w:rsid w:val="00856A4E"/>
    <w:rsid w:val="008622E7"/>
    <w:rsid w:val="0086313A"/>
    <w:rsid w:val="00863235"/>
    <w:rsid w:val="00872219"/>
    <w:rsid w:val="008742F6"/>
    <w:rsid w:val="00892DF6"/>
    <w:rsid w:val="00894F9B"/>
    <w:rsid w:val="00896B13"/>
    <w:rsid w:val="00897505"/>
    <w:rsid w:val="008977C2"/>
    <w:rsid w:val="008A0A54"/>
    <w:rsid w:val="008A1170"/>
    <w:rsid w:val="008A2174"/>
    <w:rsid w:val="008A3985"/>
    <w:rsid w:val="008A56B8"/>
    <w:rsid w:val="008B1DA5"/>
    <w:rsid w:val="008B2DE3"/>
    <w:rsid w:val="008B4DAC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370"/>
    <w:rsid w:val="008C663C"/>
    <w:rsid w:val="008D2070"/>
    <w:rsid w:val="008D29D0"/>
    <w:rsid w:val="008D31C8"/>
    <w:rsid w:val="008D4010"/>
    <w:rsid w:val="008D5072"/>
    <w:rsid w:val="008D79F1"/>
    <w:rsid w:val="008E272E"/>
    <w:rsid w:val="008E4BF1"/>
    <w:rsid w:val="008F239B"/>
    <w:rsid w:val="008F3B23"/>
    <w:rsid w:val="008F611A"/>
    <w:rsid w:val="008F7A1E"/>
    <w:rsid w:val="009032E7"/>
    <w:rsid w:val="0090409C"/>
    <w:rsid w:val="00905074"/>
    <w:rsid w:val="009057A3"/>
    <w:rsid w:val="00905967"/>
    <w:rsid w:val="009079D8"/>
    <w:rsid w:val="00916373"/>
    <w:rsid w:val="0091641F"/>
    <w:rsid w:val="00921F05"/>
    <w:rsid w:val="00922238"/>
    <w:rsid w:val="00923443"/>
    <w:rsid w:val="00927C7E"/>
    <w:rsid w:val="00930F9D"/>
    <w:rsid w:val="00935FC4"/>
    <w:rsid w:val="00936E99"/>
    <w:rsid w:val="00937B4E"/>
    <w:rsid w:val="0094175B"/>
    <w:rsid w:val="00946A2F"/>
    <w:rsid w:val="009603F0"/>
    <w:rsid w:val="00961644"/>
    <w:rsid w:val="009638ED"/>
    <w:rsid w:val="009669FB"/>
    <w:rsid w:val="009739D7"/>
    <w:rsid w:val="00975456"/>
    <w:rsid w:val="00975F8A"/>
    <w:rsid w:val="00977661"/>
    <w:rsid w:val="0098092F"/>
    <w:rsid w:val="00980F60"/>
    <w:rsid w:val="0098195D"/>
    <w:rsid w:val="00984DF3"/>
    <w:rsid w:val="00984F5A"/>
    <w:rsid w:val="00985760"/>
    <w:rsid w:val="00991250"/>
    <w:rsid w:val="009953C1"/>
    <w:rsid w:val="009964F0"/>
    <w:rsid w:val="009A29E9"/>
    <w:rsid w:val="009A2AB0"/>
    <w:rsid w:val="009A63FF"/>
    <w:rsid w:val="009B01A6"/>
    <w:rsid w:val="009B16C8"/>
    <w:rsid w:val="009B189A"/>
    <w:rsid w:val="009B7CB1"/>
    <w:rsid w:val="009C0BAB"/>
    <w:rsid w:val="009C4E82"/>
    <w:rsid w:val="009D1B6C"/>
    <w:rsid w:val="009D2B9D"/>
    <w:rsid w:val="009D43E4"/>
    <w:rsid w:val="009D6726"/>
    <w:rsid w:val="009D6C2E"/>
    <w:rsid w:val="009E0928"/>
    <w:rsid w:val="009E34F3"/>
    <w:rsid w:val="009E3E84"/>
    <w:rsid w:val="009E4326"/>
    <w:rsid w:val="009E4DD2"/>
    <w:rsid w:val="009E66D0"/>
    <w:rsid w:val="009F4200"/>
    <w:rsid w:val="009F6C04"/>
    <w:rsid w:val="009F6E22"/>
    <w:rsid w:val="00A00F96"/>
    <w:rsid w:val="00A02B05"/>
    <w:rsid w:val="00A07281"/>
    <w:rsid w:val="00A07A93"/>
    <w:rsid w:val="00A14082"/>
    <w:rsid w:val="00A20398"/>
    <w:rsid w:val="00A23215"/>
    <w:rsid w:val="00A268E2"/>
    <w:rsid w:val="00A301CA"/>
    <w:rsid w:val="00A3465A"/>
    <w:rsid w:val="00A420EA"/>
    <w:rsid w:val="00A45553"/>
    <w:rsid w:val="00A45BA7"/>
    <w:rsid w:val="00A45EE5"/>
    <w:rsid w:val="00A501DD"/>
    <w:rsid w:val="00A51906"/>
    <w:rsid w:val="00A54901"/>
    <w:rsid w:val="00A562C9"/>
    <w:rsid w:val="00A629AF"/>
    <w:rsid w:val="00A63141"/>
    <w:rsid w:val="00A65FD1"/>
    <w:rsid w:val="00A66AF3"/>
    <w:rsid w:val="00A679E2"/>
    <w:rsid w:val="00A70327"/>
    <w:rsid w:val="00A73937"/>
    <w:rsid w:val="00A74031"/>
    <w:rsid w:val="00A7493F"/>
    <w:rsid w:val="00A7713D"/>
    <w:rsid w:val="00A7734B"/>
    <w:rsid w:val="00A778E1"/>
    <w:rsid w:val="00A842E8"/>
    <w:rsid w:val="00A85555"/>
    <w:rsid w:val="00A911CC"/>
    <w:rsid w:val="00A921CC"/>
    <w:rsid w:val="00AA1168"/>
    <w:rsid w:val="00AA1E68"/>
    <w:rsid w:val="00AA1E92"/>
    <w:rsid w:val="00AA2515"/>
    <w:rsid w:val="00AA28E0"/>
    <w:rsid w:val="00AA6EFC"/>
    <w:rsid w:val="00AB014F"/>
    <w:rsid w:val="00AB223D"/>
    <w:rsid w:val="00AB3BB5"/>
    <w:rsid w:val="00AB44A1"/>
    <w:rsid w:val="00AB4DB6"/>
    <w:rsid w:val="00AB682D"/>
    <w:rsid w:val="00AB7A66"/>
    <w:rsid w:val="00AC0A50"/>
    <w:rsid w:val="00AC40AF"/>
    <w:rsid w:val="00AC4C2F"/>
    <w:rsid w:val="00AD0C50"/>
    <w:rsid w:val="00AD2580"/>
    <w:rsid w:val="00AD57D5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04614"/>
    <w:rsid w:val="00B102CA"/>
    <w:rsid w:val="00B12332"/>
    <w:rsid w:val="00B12484"/>
    <w:rsid w:val="00B14907"/>
    <w:rsid w:val="00B14A26"/>
    <w:rsid w:val="00B1538F"/>
    <w:rsid w:val="00B168D5"/>
    <w:rsid w:val="00B17398"/>
    <w:rsid w:val="00B25A31"/>
    <w:rsid w:val="00B308C9"/>
    <w:rsid w:val="00B3208A"/>
    <w:rsid w:val="00B33D65"/>
    <w:rsid w:val="00B35885"/>
    <w:rsid w:val="00B370E3"/>
    <w:rsid w:val="00B41252"/>
    <w:rsid w:val="00B45D54"/>
    <w:rsid w:val="00B52448"/>
    <w:rsid w:val="00B52845"/>
    <w:rsid w:val="00B57785"/>
    <w:rsid w:val="00B625DB"/>
    <w:rsid w:val="00B63A66"/>
    <w:rsid w:val="00B64400"/>
    <w:rsid w:val="00B7129D"/>
    <w:rsid w:val="00B7667A"/>
    <w:rsid w:val="00B77A8A"/>
    <w:rsid w:val="00B8126D"/>
    <w:rsid w:val="00B83F02"/>
    <w:rsid w:val="00B876ED"/>
    <w:rsid w:val="00B90E00"/>
    <w:rsid w:val="00B938C7"/>
    <w:rsid w:val="00B96886"/>
    <w:rsid w:val="00BA0C1F"/>
    <w:rsid w:val="00BA2BC5"/>
    <w:rsid w:val="00BA2F8B"/>
    <w:rsid w:val="00BA47C7"/>
    <w:rsid w:val="00BA6479"/>
    <w:rsid w:val="00BA7877"/>
    <w:rsid w:val="00BB2A95"/>
    <w:rsid w:val="00BB2B0E"/>
    <w:rsid w:val="00BB4B4B"/>
    <w:rsid w:val="00BC1470"/>
    <w:rsid w:val="00BC2489"/>
    <w:rsid w:val="00BC6FF5"/>
    <w:rsid w:val="00BD30F3"/>
    <w:rsid w:val="00BD470B"/>
    <w:rsid w:val="00BD6A05"/>
    <w:rsid w:val="00BD6D14"/>
    <w:rsid w:val="00BE1147"/>
    <w:rsid w:val="00BE26B6"/>
    <w:rsid w:val="00BF1101"/>
    <w:rsid w:val="00BF12F2"/>
    <w:rsid w:val="00BF1465"/>
    <w:rsid w:val="00BF20B9"/>
    <w:rsid w:val="00BF3198"/>
    <w:rsid w:val="00BF3647"/>
    <w:rsid w:val="00BF4AC6"/>
    <w:rsid w:val="00BF50B5"/>
    <w:rsid w:val="00BF51CB"/>
    <w:rsid w:val="00BF69B9"/>
    <w:rsid w:val="00C01E9E"/>
    <w:rsid w:val="00C0365C"/>
    <w:rsid w:val="00C05843"/>
    <w:rsid w:val="00C074FE"/>
    <w:rsid w:val="00C12280"/>
    <w:rsid w:val="00C12E0C"/>
    <w:rsid w:val="00C141DD"/>
    <w:rsid w:val="00C1582E"/>
    <w:rsid w:val="00C15F1E"/>
    <w:rsid w:val="00C1787C"/>
    <w:rsid w:val="00C179CF"/>
    <w:rsid w:val="00C2038E"/>
    <w:rsid w:val="00C22857"/>
    <w:rsid w:val="00C25786"/>
    <w:rsid w:val="00C25AA7"/>
    <w:rsid w:val="00C25B9F"/>
    <w:rsid w:val="00C25CD1"/>
    <w:rsid w:val="00C2713A"/>
    <w:rsid w:val="00C27F9C"/>
    <w:rsid w:val="00C32A2E"/>
    <w:rsid w:val="00C33B00"/>
    <w:rsid w:val="00C34C61"/>
    <w:rsid w:val="00C36865"/>
    <w:rsid w:val="00C46F4C"/>
    <w:rsid w:val="00C50150"/>
    <w:rsid w:val="00C502FB"/>
    <w:rsid w:val="00C507B7"/>
    <w:rsid w:val="00C631C7"/>
    <w:rsid w:val="00C65552"/>
    <w:rsid w:val="00C65A0A"/>
    <w:rsid w:val="00C701EA"/>
    <w:rsid w:val="00C715BD"/>
    <w:rsid w:val="00C76DDD"/>
    <w:rsid w:val="00C77DA9"/>
    <w:rsid w:val="00C8154A"/>
    <w:rsid w:val="00C85A3B"/>
    <w:rsid w:val="00C871BC"/>
    <w:rsid w:val="00C877C6"/>
    <w:rsid w:val="00C87D47"/>
    <w:rsid w:val="00C9334B"/>
    <w:rsid w:val="00C95631"/>
    <w:rsid w:val="00C96AE9"/>
    <w:rsid w:val="00C96CD6"/>
    <w:rsid w:val="00C96D0A"/>
    <w:rsid w:val="00CA0B18"/>
    <w:rsid w:val="00CA1F69"/>
    <w:rsid w:val="00CA24F9"/>
    <w:rsid w:val="00CA66BB"/>
    <w:rsid w:val="00CA78BE"/>
    <w:rsid w:val="00CB141D"/>
    <w:rsid w:val="00CB2BC0"/>
    <w:rsid w:val="00CB4D6D"/>
    <w:rsid w:val="00CB653A"/>
    <w:rsid w:val="00CC2B96"/>
    <w:rsid w:val="00CC2BFB"/>
    <w:rsid w:val="00CC761E"/>
    <w:rsid w:val="00CD0AB5"/>
    <w:rsid w:val="00CD5F8A"/>
    <w:rsid w:val="00CD7442"/>
    <w:rsid w:val="00CE1F0E"/>
    <w:rsid w:val="00CE3AB6"/>
    <w:rsid w:val="00CE5538"/>
    <w:rsid w:val="00CF01FE"/>
    <w:rsid w:val="00CF30AB"/>
    <w:rsid w:val="00CF345E"/>
    <w:rsid w:val="00CF524F"/>
    <w:rsid w:val="00CF5D8E"/>
    <w:rsid w:val="00CF627E"/>
    <w:rsid w:val="00CF6438"/>
    <w:rsid w:val="00CF7525"/>
    <w:rsid w:val="00D0038F"/>
    <w:rsid w:val="00D0055E"/>
    <w:rsid w:val="00D06014"/>
    <w:rsid w:val="00D07143"/>
    <w:rsid w:val="00D1221C"/>
    <w:rsid w:val="00D125EC"/>
    <w:rsid w:val="00D12D85"/>
    <w:rsid w:val="00D13062"/>
    <w:rsid w:val="00D17393"/>
    <w:rsid w:val="00D2102A"/>
    <w:rsid w:val="00D22C0B"/>
    <w:rsid w:val="00D24989"/>
    <w:rsid w:val="00D2541B"/>
    <w:rsid w:val="00D30CF2"/>
    <w:rsid w:val="00D33010"/>
    <w:rsid w:val="00D34F20"/>
    <w:rsid w:val="00D357C5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1E75"/>
    <w:rsid w:val="00D63ED6"/>
    <w:rsid w:val="00D65263"/>
    <w:rsid w:val="00D6736D"/>
    <w:rsid w:val="00D71971"/>
    <w:rsid w:val="00D74446"/>
    <w:rsid w:val="00D773BE"/>
    <w:rsid w:val="00D833E9"/>
    <w:rsid w:val="00D91878"/>
    <w:rsid w:val="00D93C7D"/>
    <w:rsid w:val="00DA1B29"/>
    <w:rsid w:val="00DA407C"/>
    <w:rsid w:val="00DA4B86"/>
    <w:rsid w:val="00DA6C24"/>
    <w:rsid w:val="00DA7AC8"/>
    <w:rsid w:val="00DA7D06"/>
    <w:rsid w:val="00DB031F"/>
    <w:rsid w:val="00DB1E75"/>
    <w:rsid w:val="00DB7C2D"/>
    <w:rsid w:val="00DC0A3A"/>
    <w:rsid w:val="00DC0E71"/>
    <w:rsid w:val="00DC254F"/>
    <w:rsid w:val="00DC35C9"/>
    <w:rsid w:val="00DC3BDB"/>
    <w:rsid w:val="00DD257F"/>
    <w:rsid w:val="00DD2E01"/>
    <w:rsid w:val="00DD4BAE"/>
    <w:rsid w:val="00DD60B3"/>
    <w:rsid w:val="00DD648D"/>
    <w:rsid w:val="00DD7636"/>
    <w:rsid w:val="00DE1707"/>
    <w:rsid w:val="00DE4540"/>
    <w:rsid w:val="00DF1EDD"/>
    <w:rsid w:val="00E004BB"/>
    <w:rsid w:val="00E01D91"/>
    <w:rsid w:val="00E03FEB"/>
    <w:rsid w:val="00E06308"/>
    <w:rsid w:val="00E07778"/>
    <w:rsid w:val="00E07B4D"/>
    <w:rsid w:val="00E2284B"/>
    <w:rsid w:val="00E26002"/>
    <w:rsid w:val="00E336A8"/>
    <w:rsid w:val="00E34D7F"/>
    <w:rsid w:val="00E35A45"/>
    <w:rsid w:val="00E360E2"/>
    <w:rsid w:val="00E44455"/>
    <w:rsid w:val="00E45742"/>
    <w:rsid w:val="00E54709"/>
    <w:rsid w:val="00E6221F"/>
    <w:rsid w:val="00E70FE7"/>
    <w:rsid w:val="00E727AA"/>
    <w:rsid w:val="00E80D5F"/>
    <w:rsid w:val="00E83DD3"/>
    <w:rsid w:val="00E8485F"/>
    <w:rsid w:val="00E85084"/>
    <w:rsid w:val="00E8517E"/>
    <w:rsid w:val="00E91832"/>
    <w:rsid w:val="00E91BC1"/>
    <w:rsid w:val="00E92FB5"/>
    <w:rsid w:val="00E9525F"/>
    <w:rsid w:val="00E95293"/>
    <w:rsid w:val="00E95AE1"/>
    <w:rsid w:val="00EA02F9"/>
    <w:rsid w:val="00EA03A2"/>
    <w:rsid w:val="00EA0F43"/>
    <w:rsid w:val="00EA3DC3"/>
    <w:rsid w:val="00EB7C00"/>
    <w:rsid w:val="00EC1EC9"/>
    <w:rsid w:val="00ED187B"/>
    <w:rsid w:val="00ED1C1B"/>
    <w:rsid w:val="00ED1EA7"/>
    <w:rsid w:val="00ED292B"/>
    <w:rsid w:val="00ED6781"/>
    <w:rsid w:val="00EE0159"/>
    <w:rsid w:val="00EE78E8"/>
    <w:rsid w:val="00EF0F71"/>
    <w:rsid w:val="00EF38DF"/>
    <w:rsid w:val="00EF57B9"/>
    <w:rsid w:val="00EF6B75"/>
    <w:rsid w:val="00F0029A"/>
    <w:rsid w:val="00F017EA"/>
    <w:rsid w:val="00F043F5"/>
    <w:rsid w:val="00F05E2B"/>
    <w:rsid w:val="00F1208B"/>
    <w:rsid w:val="00F14524"/>
    <w:rsid w:val="00F15051"/>
    <w:rsid w:val="00F159A2"/>
    <w:rsid w:val="00F23E51"/>
    <w:rsid w:val="00F26B50"/>
    <w:rsid w:val="00F308A7"/>
    <w:rsid w:val="00F3374E"/>
    <w:rsid w:val="00F37E69"/>
    <w:rsid w:val="00F40140"/>
    <w:rsid w:val="00F43C25"/>
    <w:rsid w:val="00F4434F"/>
    <w:rsid w:val="00F453E8"/>
    <w:rsid w:val="00F504F0"/>
    <w:rsid w:val="00F52172"/>
    <w:rsid w:val="00F60310"/>
    <w:rsid w:val="00F63584"/>
    <w:rsid w:val="00F649EC"/>
    <w:rsid w:val="00F64A17"/>
    <w:rsid w:val="00F64F2B"/>
    <w:rsid w:val="00F6577F"/>
    <w:rsid w:val="00F666A2"/>
    <w:rsid w:val="00F71D7E"/>
    <w:rsid w:val="00F71DD9"/>
    <w:rsid w:val="00F7204B"/>
    <w:rsid w:val="00F721F7"/>
    <w:rsid w:val="00F8042B"/>
    <w:rsid w:val="00F8432C"/>
    <w:rsid w:val="00F85B1D"/>
    <w:rsid w:val="00F87335"/>
    <w:rsid w:val="00F9145C"/>
    <w:rsid w:val="00F950B1"/>
    <w:rsid w:val="00FA1B8C"/>
    <w:rsid w:val="00FA34AE"/>
    <w:rsid w:val="00FA71E8"/>
    <w:rsid w:val="00FB3BD6"/>
    <w:rsid w:val="00FB6732"/>
    <w:rsid w:val="00FB687E"/>
    <w:rsid w:val="00FB7B1B"/>
    <w:rsid w:val="00FB7E18"/>
    <w:rsid w:val="00FC1294"/>
    <w:rsid w:val="00FC67B0"/>
    <w:rsid w:val="00FD0044"/>
    <w:rsid w:val="00FD1E71"/>
    <w:rsid w:val="00FD6354"/>
    <w:rsid w:val="00FD6C1F"/>
    <w:rsid w:val="00FD7690"/>
    <w:rsid w:val="00FE0822"/>
    <w:rsid w:val="00FE2B58"/>
    <w:rsid w:val="00FE749D"/>
    <w:rsid w:val="00FE7585"/>
    <w:rsid w:val="00FF031B"/>
    <w:rsid w:val="00FF163F"/>
    <w:rsid w:val="00FF3A82"/>
    <w:rsid w:val="00F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Revize">
    <w:name w:val="Revision"/>
    <w:hidden/>
    <w:uiPriority w:val="99"/>
    <w:semiHidden/>
    <w:rsid w:val="00A07A93"/>
    <w:rPr>
      <w:rFonts w:ascii="Times New Roman" w:hAnsi="Times New Roman" w:cs="Times New Roman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9E34F3"/>
    <w:rPr>
      <w:color w:val="954F72" w:themeColor="followedHyperlink"/>
      <w:u w:val="single"/>
    </w:rPr>
  </w:style>
  <w:style w:type="character" w:customStyle="1" w:styleId="jlqj4b">
    <w:name w:val="jlqj4b"/>
    <w:basedOn w:val="Standardnpsmoodstavce"/>
    <w:rsid w:val="00425F9B"/>
  </w:style>
  <w:style w:type="character" w:customStyle="1" w:styleId="fszzbb">
    <w:name w:val="fszzbb"/>
    <w:basedOn w:val="Standardnpsmoodstavce"/>
    <w:rsid w:val="006057BA"/>
  </w:style>
  <w:style w:type="character" w:customStyle="1" w:styleId="apple-converted-space">
    <w:name w:val="apple-converted-space"/>
    <w:basedOn w:val="Standardnpsmoodstavce"/>
    <w:rsid w:val="00DC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1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29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42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86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21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622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1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62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08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86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84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80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23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1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61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94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92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4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6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9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71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3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68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1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8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26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25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42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23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6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133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91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7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13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6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1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54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73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92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1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79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74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1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9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838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23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59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1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25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15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5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00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5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37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0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416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90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16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09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3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056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84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56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86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5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0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514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836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6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1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09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5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886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51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82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29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1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06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7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5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28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929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0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09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2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66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0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3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66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45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2048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89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3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9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81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686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7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0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06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36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3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73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37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3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61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071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40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442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6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2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606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33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5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851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541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002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86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202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977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05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74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15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3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71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49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41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39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57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25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3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32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83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76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7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426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66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8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72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593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3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8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89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6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54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47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14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569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83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56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56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94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53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36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023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230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73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5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021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66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4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421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76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8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96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29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51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5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8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4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44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6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204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26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01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55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7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072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3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80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38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49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410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1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5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46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5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5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423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94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573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9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00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7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5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8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48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45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2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49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95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8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17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74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1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3777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637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4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71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9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58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30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18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4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6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6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206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8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06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37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8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0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9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69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177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45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00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33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34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67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148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8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1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7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24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378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8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15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59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58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541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27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46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0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96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8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374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58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0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853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81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825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75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445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29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5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4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87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268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7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7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1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52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58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84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216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7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915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811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99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25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1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17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21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8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981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82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83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739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0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9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7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560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73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3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3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11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2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7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816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27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83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73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56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56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37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3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27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5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39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4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8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5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7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3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1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104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de-mh.cz/c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rway.linde-mh.com/c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5977-BE99-45AB-8100-B17DDF05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2176</Words>
  <Characters>12840</Characters>
  <Application>Microsoft Office Word</Application>
  <DocSecurity>0</DocSecurity>
  <Lines>107</Lines>
  <Paragraphs>29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Manager/>
  <Company/>
  <LinksUpToDate>false</LinksUpToDate>
  <CharactersWithSpaces>14987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Nikola Spurná</cp:lastModifiedBy>
  <cp:revision>14</cp:revision>
  <cp:lastPrinted>2019-10-14T14:37:00Z</cp:lastPrinted>
  <dcterms:created xsi:type="dcterms:W3CDTF">2021-05-19T19:18:00Z</dcterms:created>
  <dcterms:modified xsi:type="dcterms:W3CDTF">2021-05-20T12:36:00Z</dcterms:modified>
  <cp:category/>
</cp:coreProperties>
</file>